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85" w:rsidRPr="00160CE5" w:rsidRDefault="00313185" w:rsidP="00313185">
      <w:pPr>
        <w:pStyle w:val="BodyText2"/>
        <w:jc w:val="right"/>
        <w:rPr>
          <w:rFonts w:ascii="Times New Roman" w:hAnsi="Times New Roman"/>
          <w:b/>
          <w:szCs w:val="24"/>
          <w:lang w:val="en-US"/>
        </w:rPr>
      </w:pPr>
      <w:r w:rsidRPr="00160CE5">
        <w:rPr>
          <w:rFonts w:ascii="Times New Roman" w:hAnsi="Times New Roman"/>
          <w:b/>
          <w:szCs w:val="24"/>
        </w:rPr>
        <w:t>Приложение № 2</w:t>
      </w:r>
    </w:p>
    <w:p w:rsidR="00313185" w:rsidRDefault="00313185" w:rsidP="00313185">
      <w:pPr>
        <w:pStyle w:val="BodyText2"/>
        <w:jc w:val="center"/>
        <w:rPr>
          <w:rFonts w:ascii="Times New Roman" w:hAnsi="Times New Roman"/>
          <w:b/>
          <w:szCs w:val="24"/>
        </w:rPr>
      </w:pPr>
      <w:r w:rsidRPr="00160CE5">
        <w:rPr>
          <w:rFonts w:ascii="Times New Roman" w:hAnsi="Times New Roman"/>
          <w:b/>
          <w:szCs w:val="24"/>
        </w:rPr>
        <w:t>ИЗИСКВАНИЯ ЗА УЧАСТИЕ</w:t>
      </w:r>
    </w:p>
    <w:p w:rsidR="00160CE5" w:rsidRPr="00160CE5" w:rsidRDefault="00160CE5" w:rsidP="00313185">
      <w:pPr>
        <w:pStyle w:val="BodyText2"/>
        <w:jc w:val="center"/>
        <w:rPr>
          <w:rFonts w:ascii="Times New Roman" w:hAnsi="Times New Roman"/>
          <w:b/>
          <w:szCs w:val="24"/>
          <w:lang w:val="en-US"/>
        </w:rPr>
      </w:pPr>
    </w:p>
    <w:p w:rsidR="008071DB" w:rsidRPr="008071DB" w:rsidRDefault="00313185" w:rsidP="008071DB">
      <w:pPr>
        <w:pStyle w:val="BodyText2"/>
        <w:jc w:val="center"/>
        <w:rPr>
          <w:rFonts w:ascii="Times New Roman" w:hAnsi="Times New Roman"/>
          <w:b/>
          <w:szCs w:val="24"/>
        </w:rPr>
      </w:pPr>
      <w:r w:rsidRPr="00160CE5">
        <w:rPr>
          <w:rFonts w:ascii="Times New Roman" w:hAnsi="Times New Roman"/>
          <w:b/>
          <w:szCs w:val="24"/>
        </w:rPr>
        <w:t xml:space="preserve">(Публична покана № </w:t>
      </w:r>
      <w:r w:rsidR="00F61F87">
        <w:rPr>
          <w:rFonts w:ascii="Times New Roman" w:hAnsi="Times New Roman"/>
          <w:b/>
          <w:szCs w:val="24"/>
          <w:lang w:val="en-US"/>
        </w:rPr>
        <w:t xml:space="preserve">9049304 /30.12.2015 </w:t>
      </w:r>
      <w:r w:rsidR="00F61F87">
        <w:rPr>
          <w:rFonts w:ascii="Times New Roman" w:hAnsi="Times New Roman"/>
          <w:b/>
          <w:szCs w:val="24"/>
        </w:rPr>
        <w:t xml:space="preserve">г. </w:t>
      </w:r>
      <w:bookmarkStart w:id="0" w:name="_GoBack"/>
      <w:bookmarkEnd w:id="0"/>
      <w:r w:rsidRPr="00160CE5">
        <w:rPr>
          <w:rFonts w:ascii="Times New Roman" w:hAnsi="Times New Roman"/>
          <w:b/>
          <w:szCs w:val="24"/>
        </w:rPr>
        <w:t xml:space="preserve">в Портала на обществените поръчки – </w:t>
      </w:r>
      <w:hyperlink r:id="rId9" w:history="1">
        <w:r w:rsidR="008071DB" w:rsidRPr="00160CE5">
          <w:rPr>
            <w:rStyle w:val="Hyperlink"/>
            <w:rFonts w:ascii="Times New Roman" w:hAnsi="Times New Roman"/>
            <w:b/>
            <w:szCs w:val="24"/>
            <w:lang w:val="en-US"/>
          </w:rPr>
          <w:t>www.aop.bg</w:t>
        </w:r>
      </w:hyperlink>
      <w:r w:rsidR="008071DB" w:rsidRPr="00160CE5">
        <w:rPr>
          <w:rFonts w:ascii="Times New Roman" w:hAnsi="Times New Roman"/>
          <w:b/>
          <w:szCs w:val="24"/>
        </w:rPr>
        <w:t xml:space="preserve"> с предмет: </w:t>
      </w:r>
      <w:r w:rsidR="008071DB" w:rsidRPr="008071DB">
        <w:rPr>
          <w:rFonts w:ascii="Times New Roman" w:hAnsi="Times New Roman"/>
          <w:b/>
          <w:szCs w:val="24"/>
        </w:rPr>
        <w:t>„ПРЕДОСТАВЯНЕ НА ДЕЙНОСТИ ЗА ПОДДРЪЖКА, ОПТИМИ</w:t>
      </w:r>
      <w:r w:rsidR="00D930CD">
        <w:rPr>
          <w:rFonts w:ascii="Times New Roman" w:hAnsi="Times New Roman"/>
          <w:b/>
          <w:szCs w:val="24"/>
        </w:rPr>
        <w:t>ЗАЦИЯ И ПОДОБРЕНИЯ НА СИСТЕМАТА</w:t>
      </w:r>
      <w:r w:rsidR="00D930CD">
        <w:rPr>
          <w:rFonts w:ascii="Times New Roman" w:hAnsi="Times New Roman"/>
          <w:b/>
          <w:szCs w:val="24"/>
          <w:lang w:val="en-US"/>
        </w:rPr>
        <w:t xml:space="preserve"> </w:t>
      </w:r>
      <w:r w:rsidR="00D930CD" w:rsidRPr="00D930CD">
        <w:rPr>
          <w:rFonts w:ascii="Times New Roman" w:hAnsi="Times New Roman"/>
          <w:b/>
          <w:szCs w:val="24"/>
        </w:rPr>
        <w:t>И НА ИНТЕРНЕТ СТРАНИЦ</w:t>
      </w:r>
      <w:r w:rsidR="00D930CD">
        <w:rPr>
          <w:rFonts w:ascii="Times New Roman" w:hAnsi="Times New Roman"/>
          <w:b/>
          <w:szCs w:val="24"/>
        </w:rPr>
        <w:t>АТА НА БЪЛГАРСКИЯ СОЛВИТ ЦЕНТЪР</w:t>
      </w:r>
      <w:r w:rsidR="008071DB" w:rsidRPr="008071DB">
        <w:rPr>
          <w:rFonts w:ascii="Times New Roman" w:hAnsi="Times New Roman"/>
          <w:b/>
          <w:szCs w:val="24"/>
        </w:rPr>
        <w:t>“</w:t>
      </w:r>
      <w:r w:rsidR="008071DB" w:rsidRPr="00160CE5">
        <w:rPr>
          <w:rFonts w:ascii="Times New Roman" w:hAnsi="Times New Roman"/>
          <w:b/>
          <w:szCs w:val="24"/>
        </w:rPr>
        <w:t>)</w:t>
      </w:r>
      <w:r w:rsidR="008071DB" w:rsidRPr="008071DB">
        <w:rPr>
          <w:rFonts w:ascii="Times New Roman" w:hAnsi="Times New Roman"/>
          <w:b/>
          <w:szCs w:val="24"/>
        </w:rPr>
        <w:t xml:space="preserve"> </w:t>
      </w:r>
    </w:p>
    <w:p w:rsidR="00313185" w:rsidRDefault="00313185" w:rsidP="00313185">
      <w:pPr>
        <w:pStyle w:val="BodyText2"/>
        <w:jc w:val="both"/>
        <w:rPr>
          <w:rFonts w:ascii="Times New Roman" w:hAnsi="Times New Roman"/>
          <w:szCs w:val="24"/>
        </w:rPr>
      </w:pPr>
    </w:p>
    <w:p w:rsidR="00313185" w:rsidRPr="00160CE5" w:rsidRDefault="00313185" w:rsidP="00313185">
      <w:pPr>
        <w:pStyle w:val="BodyText2"/>
        <w:numPr>
          <w:ilvl w:val="0"/>
          <w:numId w:val="2"/>
        </w:numPr>
        <w:tabs>
          <w:tab w:val="clear" w:pos="833"/>
          <w:tab w:val="num" w:pos="142"/>
          <w:tab w:val="left" w:pos="851"/>
        </w:tabs>
        <w:ind w:left="142" w:right="113" w:firstLine="511"/>
        <w:jc w:val="both"/>
        <w:rPr>
          <w:rFonts w:ascii="Times New Roman" w:hAnsi="Times New Roman"/>
          <w:szCs w:val="24"/>
        </w:rPr>
      </w:pPr>
      <w:r w:rsidRPr="00160CE5">
        <w:rPr>
          <w:rFonts w:ascii="Times New Roman" w:hAnsi="Times New Roman"/>
          <w:b/>
          <w:szCs w:val="24"/>
        </w:rPr>
        <w:t>Срок за получаване на оферти:</w:t>
      </w:r>
      <w:r w:rsidRPr="00160CE5">
        <w:rPr>
          <w:rFonts w:ascii="Times New Roman" w:hAnsi="Times New Roman"/>
          <w:szCs w:val="24"/>
        </w:rPr>
        <w:t xml:space="preserve"> </w:t>
      </w:r>
      <w:proofErr w:type="spellStart"/>
      <w:r w:rsidRPr="00160CE5">
        <w:rPr>
          <w:rFonts w:ascii="Times New Roman" w:hAnsi="Times New Roman"/>
          <w:szCs w:val="24"/>
        </w:rPr>
        <w:t>оферти</w:t>
      </w:r>
      <w:proofErr w:type="spellEnd"/>
      <w:r w:rsidRPr="00160CE5">
        <w:rPr>
          <w:rFonts w:ascii="Times New Roman" w:hAnsi="Times New Roman"/>
          <w:szCs w:val="24"/>
        </w:rPr>
        <w:t xml:space="preserve"> се подават в Администрацията на Министерския съвет - гр. София, бул. „Княз Ал. Дондуков” № 1, до </w:t>
      </w:r>
      <w:r w:rsidR="00CB6B10" w:rsidRPr="00160CE5">
        <w:rPr>
          <w:rFonts w:ascii="Times New Roman" w:hAnsi="Times New Roman"/>
          <w:szCs w:val="24"/>
        </w:rPr>
        <w:t>16:00</w:t>
      </w:r>
      <w:r w:rsidRPr="00160CE5">
        <w:rPr>
          <w:rFonts w:ascii="Times New Roman" w:hAnsi="Times New Roman"/>
          <w:szCs w:val="24"/>
        </w:rPr>
        <w:t xml:space="preserve"> ч. на срока указан в Раздел </w:t>
      </w:r>
      <w:r w:rsidR="00CB6B10" w:rsidRPr="00160CE5">
        <w:rPr>
          <w:rFonts w:ascii="Times New Roman" w:hAnsi="Times New Roman"/>
          <w:szCs w:val="24"/>
          <w:lang w:val="en-US"/>
        </w:rPr>
        <w:t xml:space="preserve">III </w:t>
      </w:r>
      <w:r w:rsidRPr="00160CE5">
        <w:rPr>
          <w:rFonts w:ascii="Times New Roman" w:hAnsi="Times New Roman"/>
          <w:szCs w:val="24"/>
        </w:rPr>
        <w:t xml:space="preserve">от публичната покана, </w:t>
      </w:r>
      <w:proofErr w:type="spellStart"/>
      <w:r w:rsidRPr="00160CE5">
        <w:rPr>
          <w:rFonts w:ascii="Times New Roman" w:hAnsi="Times New Roman"/>
          <w:szCs w:val="24"/>
        </w:rPr>
        <w:t>публикуванa</w:t>
      </w:r>
      <w:proofErr w:type="spellEnd"/>
      <w:r w:rsidRPr="00160CE5">
        <w:rPr>
          <w:rFonts w:ascii="Times New Roman" w:hAnsi="Times New Roman"/>
          <w:szCs w:val="24"/>
        </w:rPr>
        <w:t xml:space="preserve"> на Портала за обществени поръчки, поддържан от Агенцията по обществени поръчки. Публичната покана е публикувана и в „Профила на купувача” на интернет страницата на Министерски съвет – </w:t>
      </w:r>
      <w:r w:rsidRPr="00160CE5">
        <w:rPr>
          <w:rFonts w:ascii="Times New Roman" w:hAnsi="Times New Roman"/>
          <w:szCs w:val="24"/>
          <w:lang w:val="en-US"/>
        </w:rPr>
        <w:t>www.government.bg</w:t>
      </w:r>
      <w:r w:rsidRPr="00160CE5">
        <w:rPr>
          <w:rFonts w:ascii="Times New Roman" w:hAnsi="Times New Roman"/>
          <w:szCs w:val="24"/>
        </w:rPr>
        <w:t>.</w:t>
      </w:r>
    </w:p>
    <w:p w:rsidR="00313185" w:rsidRPr="00160CE5" w:rsidRDefault="00313185" w:rsidP="00313185">
      <w:pPr>
        <w:pStyle w:val="BodyText2"/>
        <w:numPr>
          <w:ilvl w:val="0"/>
          <w:numId w:val="2"/>
        </w:numPr>
        <w:tabs>
          <w:tab w:val="clear" w:pos="833"/>
          <w:tab w:val="num" w:pos="142"/>
          <w:tab w:val="left" w:pos="851"/>
        </w:tabs>
        <w:ind w:left="142" w:right="113" w:firstLine="511"/>
        <w:jc w:val="both"/>
        <w:rPr>
          <w:rFonts w:ascii="Times New Roman" w:hAnsi="Times New Roman"/>
          <w:szCs w:val="24"/>
        </w:rPr>
      </w:pPr>
      <w:r w:rsidRPr="00160CE5">
        <w:rPr>
          <w:rFonts w:ascii="Times New Roman" w:hAnsi="Times New Roman"/>
          <w:b/>
          <w:szCs w:val="24"/>
        </w:rPr>
        <w:t>Срок на валидност на офертите:</w:t>
      </w:r>
      <w:r w:rsidRPr="00160CE5">
        <w:rPr>
          <w:rFonts w:ascii="Times New Roman" w:hAnsi="Times New Roman"/>
          <w:szCs w:val="24"/>
        </w:rPr>
        <w:t xml:space="preserve"> участникът следва да определи срок за валидност на офертата си не по-малък от 120 (сто и двадесет) дни от датата на изтичане срока за получаване на офертите. Срокът на валидност следва да е посочен в офертата.</w:t>
      </w:r>
    </w:p>
    <w:p w:rsidR="00313185" w:rsidRPr="00160CE5" w:rsidRDefault="00313185" w:rsidP="00313185">
      <w:pPr>
        <w:pStyle w:val="BodyText2"/>
        <w:numPr>
          <w:ilvl w:val="0"/>
          <w:numId w:val="2"/>
        </w:numPr>
        <w:ind w:right="113"/>
        <w:jc w:val="both"/>
        <w:rPr>
          <w:rFonts w:ascii="Times New Roman" w:hAnsi="Times New Roman"/>
          <w:b/>
          <w:szCs w:val="24"/>
        </w:rPr>
      </w:pPr>
      <w:r w:rsidRPr="00160CE5">
        <w:rPr>
          <w:rFonts w:ascii="Times New Roman" w:hAnsi="Times New Roman"/>
          <w:b/>
          <w:szCs w:val="24"/>
        </w:rPr>
        <w:t>Изисквания за участие:</w:t>
      </w:r>
    </w:p>
    <w:p w:rsidR="00313185" w:rsidRPr="00160CE5" w:rsidRDefault="00313185" w:rsidP="00313185">
      <w:pPr>
        <w:numPr>
          <w:ilvl w:val="0"/>
          <w:numId w:val="1"/>
        </w:numPr>
        <w:tabs>
          <w:tab w:val="num" w:pos="0"/>
          <w:tab w:val="left" w:pos="1080"/>
        </w:tabs>
        <w:ind w:left="113" w:right="113" w:firstLine="567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>Подаване на оферта в посочения от възложителя срок.</w:t>
      </w:r>
    </w:p>
    <w:p w:rsidR="00313185" w:rsidRPr="00160CE5" w:rsidRDefault="00313185" w:rsidP="00313185">
      <w:pPr>
        <w:numPr>
          <w:ilvl w:val="0"/>
          <w:numId w:val="1"/>
        </w:numPr>
        <w:tabs>
          <w:tab w:val="num" w:pos="0"/>
          <w:tab w:val="left" w:pos="1080"/>
        </w:tabs>
        <w:ind w:left="113" w:right="113" w:firstLine="567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>Офертите трябва да съдържат:</w:t>
      </w:r>
    </w:p>
    <w:p w:rsidR="00313185" w:rsidRPr="00160CE5" w:rsidRDefault="00313185" w:rsidP="00313185">
      <w:pPr>
        <w:numPr>
          <w:ilvl w:val="1"/>
          <w:numId w:val="4"/>
        </w:numPr>
        <w:ind w:left="0" w:firstLine="720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>Списък на представените с офертата документи;</w:t>
      </w:r>
    </w:p>
    <w:p w:rsidR="00313185" w:rsidRPr="00160CE5" w:rsidRDefault="00313185" w:rsidP="00313185">
      <w:pPr>
        <w:numPr>
          <w:ilvl w:val="1"/>
          <w:numId w:val="4"/>
        </w:numPr>
        <w:ind w:left="0" w:firstLine="720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>Представяне на участника</w:t>
      </w:r>
      <w:r w:rsidRPr="00160CE5">
        <w:rPr>
          <w:sz w:val="24"/>
          <w:szCs w:val="24"/>
          <w:lang w:val="en-US"/>
        </w:rPr>
        <w:t xml:space="preserve"> (</w:t>
      </w:r>
      <w:r w:rsidRPr="00160CE5">
        <w:rPr>
          <w:sz w:val="24"/>
          <w:szCs w:val="24"/>
          <w:lang w:val="bg-BG"/>
        </w:rPr>
        <w:t>оферта) - Приложение № 5;</w:t>
      </w:r>
    </w:p>
    <w:p w:rsidR="00313185" w:rsidRPr="00160CE5" w:rsidRDefault="00313185" w:rsidP="00313185">
      <w:pPr>
        <w:numPr>
          <w:ilvl w:val="1"/>
          <w:numId w:val="4"/>
        </w:numPr>
        <w:ind w:left="0" w:firstLine="720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>Единен идентификационен код (ЕИК), съгласно чл. 23 от Закона за Търговския регистър (когато участникът е българско юридическо лице или едноличен търговец) или данни за регистрацията, съгласно законодателството на държавата, в която участникът е установен, в случай че е чуждестранно лице или копие на документ за самоличност, когато участникът е физическо лице; Заверено копие на договора за създаване на обединението и документ, подписан от лицата в обединението, в който задължително се посочва представляващият - когато участникът е обединение, което не е юридическо лице (в случай, че в договора за създаване на обединението не е посочен представляващия);</w:t>
      </w:r>
    </w:p>
    <w:p w:rsidR="00313185" w:rsidRPr="00160CE5" w:rsidRDefault="00313185" w:rsidP="00313185">
      <w:pPr>
        <w:numPr>
          <w:ilvl w:val="1"/>
          <w:numId w:val="4"/>
        </w:numPr>
        <w:ind w:left="0" w:firstLine="720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 xml:space="preserve">Декларация </w:t>
      </w:r>
      <w:proofErr w:type="spellStart"/>
      <w:r w:rsidRPr="00160CE5">
        <w:rPr>
          <w:sz w:val="24"/>
          <w:szCs w:val="24"/>
        </w:rPr>
        <w:t>по</w:t>
      </w:r>
      <w:proofErr w:type="spellEnd"/>
      <w:r w:rsidRPr="00160CE5">
        <w:rPr>
          <w:sz w:val="24"/>
          <w:szCs w:val="24"/>
        </w:rPr>
        <w:t xml:space="preserve"> </w:t>
      </w:r>
      <w:proofErr w:type="spellStart"/>
      <w:r w:rsidRPr="00160CE5">
        <w:rPr>
          <w:sz w:val="24"/>
          <w:szCs w:val="24"/>
        </w:rPr>
        <w:t>чл</w:t>
      </w:r>
      <w:proofErr w:type="spellEnd"/>
      <w:r w:rsidRPr="00160CE5">
        <w:rPr>
          <w:sz w:val="24"/>
          <w:szCs w:val="24"/>
        </w:rPr>
        <w:t xml:space="preserve">. 56, </w:t>
      </w:r>
      <w:proofErr w:type="spellStart"/>
      <w:r w:rsidRPr="00160CE5">
        <w:rPr>
          <w:sz w:val="24"/>
          <w:szCs w:val="24"/>
        </w:rPr>
        <w:t>ал</w:t>
      </w:r>
      <w:proofErr w:type="spellEnd"/>
      <w:r w:rsidRPr="00160CE5">
        <w:rPr>
          <w:sz w:val="24"/>
          <w:szCs w:val="24"/>
        </w:rPr>
        <w:t xml:space="preserve">. 1, т. 6 </w:t>
      </w:r>
      <w:proofErr w:type="spellStart"/>
      <w:r w:rsidRPr="00160CE5">
        <w:rPr>
          <w:sz w:val="24"/>
          <w:szCs w:val="24"/>
        </w:rPr>
        <w:t>от</w:t>
      </w:r>
      <w:proofErr w:type="spellEnd"/>
      <w:r w:rsidRPr="00160CE5">
        <w:rPr>
          <w:sz w:val="24"/>
          <w:szCs w:val="24"/>
        </w:rPr>
        <w:t xml:space="preserve"> ЗОП</w:t>
      </w:r>
      <w:r w:rsidRPr="00160CE5">
        <w:rPr>
          <w:sz w:val="24"/>
          <w:szCs w:val="24"/>
          <w:lang w:val="bg-BG"/>
        </w:rPr>
        <w:t>, за липса на обстоятелства по чл. 5</w:t>
      </w:r>
      <w:r w:rsidRPr="00160CE5">
        <w:rPr>
          <w:sz w:val="24"/>
          <w:szCs w:val="24"/>
        </w:rPr>
        <w:t>5</w:t>
      </w:r>
      <w:r w:rsidRPr="00160CE5">
        <w:rPr>
          <w:sz w:val="24"/>
          <w:szCs w:val="24"/>
          <w:lang w:val="bg-BG"/>
        </w:rPr>
        <w:t>, ал. 7 и чл.</w:t>
      </w:r>
      <w:r w:rsidRPr="00160CE5">
        <w:rPr>
          <w:sz w:val="24"/>
          <w:szCs w:val="24"/>
        </w:rPr>
        <w:t xml:space="preserve"> </w:t>
      </w:r>
      <w:r w:rsidRPr="00160CE5">
        <w:rPr>
          <w:sz w:val="24"/>
          <w:szCs w:val="24"/>
          <w:lang w:val="bg-BG"/>
        </w:rPr>
        <w:t>8, ал.</w:t>
      </w:r>
      <w:r w:rsidRPr="00160CE5">
        <w:rPr>
          <w:sz w:val="24"/>
          <w:szCs w:val="24"/>
        </w:rPr>
        <w:t xml:space="preserve"> </w:t>
      </w:r>
      <w:r w:rsidRPr="00160CE5">
        <w:rPr>
          <w:sz w:val="24"/>
          <w:szCs w:val="24"/>
          <w:lang w:val="bg-BG"/>
        </w:rPr>
        <w:t xml:space="preserve">8, т. 2 от ЗОП – Приложение № </w:t>
      </w:r>
      <w:r w:rsidR="00AC75A3">
        <w:rPr>
          <w:sz w:val="24"/>
          <w:szCs w:val="24"/>
          <w:lang w:val="bg-BG"/>
        </w:rPr>
        <w:t xml:space="preserve"> 6;</w:t>
      </w:r>
    </w:p>
    <w:p w:rsidR="008F16F7" w:rsidRPr="00160CE5" w:rsidRDefault="008F16F7" w:rsidP="008F16F7">
      <w:pPr>
        <w:numPr>
          <w:ilvl w:val="1"/>
          <w:numId w:val="4"/>
        </w:numPr>
        <w:ind w:left="0" w:firstLine="720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>Декларация за съгласие за участие като ключов експерт  и професионална автобиография за всеки член на предложения екип за изпълнение на поръчката - Приложения № 7 и № 1</w:t>
      </w:r>
      <w:r w:rsidR="00AC75A3">
        <w:rPr>
          <w:sz w:val="24"/>
          <w:szCs w:val="24"/>
          <w:lang w:val="bg-BG"/>
        </w:rPr>
        <w:t>0</w:t>
      </w:r>
      <w:r w:rsidRPr="00160CE5">
        <w:rPr>
          <w:sz w:val="24"/>
          <w:szCs w:val="24"/>
          <w:lang w:val="bg-BG"/>
        </w:rPr>
        <w:t>;</w:t>
      </w:r>
    </w:p>
    <w:p w:rsidR="00313185" w:rsidRPr="00160CE5" w:rsidRDefault="00313185" w:rsidP="00313185">
      <w:pPr>
        <w:numPr>
          <w:ilvl w:val="1"/>
          <w:numId w:val="4"/>
        </w:numPr>
        <w:ind w:left="0" w:firstLine="720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 xml:space="preserve">Списък за изпълнени услуги, еднакви или сходни с предмета на обществената поръчка- Приложение № </w:t>
      </w:r>
      <w:r w:rsidR="00AC75A3">
        <w:rPr>
          <w:sz w:val="24"/>
          <w:szCs w:val="24"/>
          <w:lang w:val="bg-BG"/>
        </w:rPr>
        <w:t>8</w:t>
      </w:r>
    </w:p>
    <w:p w:rsidR="00313185" w:rsidRPr="00160CE5" w:rsidRDefault="00313185" w:rsidP="00313185">
      <w:pPr>
        <w:numPr>
          <w:ilvl w:val="1"/>
          <w:numId w:val="4"/>
        </w:numPr>
        <w:ind w:left="0" w:firstLine="720"/>
        <w:jc w:val="both"/>
        <w:rPr>
          <w:sz w:val="24"/>
          <w:szCs w:val="24"/>
          <w:lang w:val="bg-BG"/>
        </w:rPr>
      </w:pPr>
      <w:r w:rsidRPr="00160CE5">
        <w:rPr>
          <w:rFonts w:eastAsia="Calibri"/>
          <w:bCs/>
          <w:sz w:val="24"/>
          <w:szCs w:val="24"/>
          <w:lang w:val="bg-BG"/>
        </w:rPr>
        <w:t>С</w:t>
      </w:r>
      <w:proofErr w:type="spellStart"/>
      <w:r w:rsidRPr="00160CE5">
        <w:rPr>
          <w:rFonts w:eastAsia="Calibri"/>
          <w:bCs/>
          <w:sz w:val="24"/>
          <w:szCs w:val="24"/>
        </w:rPr>
        <w:t>правка-декларация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</w:t>
      </w:r>
      <w:proofErr w:type="spellStart"/>
      <w:r w:rsidRPr="00160CE5">
        <w:rPr>
          <w:rFonts w:eastAsia="Calibri"/>
          <w:bCs/>
          <w:sz w:val="24"/>
          <w:szCs w:val="24"/>
        </w:rPr>
        <w:t>за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</w:t>
      </w:r>
      <w:proofErr w:type="spellStart"/>
      <w:r w:rsidRPr="00160CE5">
        <w:rPr>
          <w:rFonts w:eastAsia="Calibri"/>
          <w:bCs/>
          <w:sz w:val="24"/>
          <w:szCs w:val="24"/>
        </w:rPr>
        <w:t>образованието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, </w:t>
      </w:r>
      <w:proofErr w:type="spellStart"/>
      <w:r w:rsidRPr="00160CE5">
        <w:rPr>
          <w:rFonts w:eastAsia="Calibri"/>
          <w:bCs/>
          <w:sz w:val="24"/>
          <w:szCs w:val="24"/>
        </w:rPr>
        <w:t>професионалния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</w:t>
      </w:r>
      <w:proofErr w:type="spellStart"/>
      <w:r w:rsidRPr="00160CE5">
        <w:rPr>
          <w:rFonts w:eastAsia="Calibri"/>
          <w:bCs/>
          <w:sz w:val="24"/>
          <w:szCs w:val="24"/>
        </w:rPr>
        <w:t>опит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и </w:t>
      </w:r>
      <w:proofErr w:type="spellStart"/>
      <w:r w:rsidRPr="00160CE5">
        <w:rPr>
          <w:rFonts w:eastAsia="Calibri"/>
          <w:bCs/>
          <w:sz w:val="24"/>
          <w:szCs w:val="24"/>
        </w:rPr>
        <w:t>квалификация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</w:t>
      </w:r>
      <w:proofErr w:type="spellStart"/>
      <w:r w:rsidRPr="00160CE5">
        <w:rPr>
          <w:rFonts w:eastAsia="Calibri"/>
          <w:bCs/>
          <w:sz w:val="24"/>
          <w:szCs w:val="24"/>
        </w:rPr>
        <w:t>на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</w:t>
      </w:r>
      <w:proofErr w:type="spellStart"/>
      <w:r w:rsidRPr="00160CE5">
        <w:rPr>
          <w:rFonts w:eastAsia="Calibri"/>
          <w:bCs/>
          <w:sz w:val="24"/>
          <w:szCs w:val="24"/>
        </w:rPr>
        <w:t>експертите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, </w:t>
      </w:r>
      <w:proofErr w:type="spellStart"/>
      <w:r w:rsidRPr="00160CE5">
        <w:rPr>
          <w:rFonts w:eastAsia="Calibri"/>
          <w:bCs/>
          <w:sz w:val="24"/>
          <w:szCs w:val="24"/>
        </w:rPr>
        <w:t>отговарящи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</w:t>
      </w:r>
      <w:proofErr w:type="spellStart"/>
      <w:r w:rsidRPr="00160CE5">
        <w:rPr>
          <w:rFonts w:eastAsia="Calibri"/>
          <w:bCs/>
          <w:sz w:val="24"/>
          <w:szCs w:val="24"/>
        </w:rPr>
        <w:t>за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</w:t>
      </w:r>
      <w:proofErr w:type="spellStart"/>
      <w:r w:rsidRPr="00160CE5">
        <w:rPr>
          <w:rFonts w:eastAsia="Calibri"/>
          <w:bCs/>
          <w:sz w:val="24"/>
          <w:szCs w:val="24"/>
        </w:rPr>
        <w:t>изпълнението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</w:t>
      </w:r>
      <w:proofErr w:type="spellStart"/>
      <w:r w:rsidRPr="00160CE5">
        <w:rPr>
          <w:rFonts w:eastAsia="Calibri"/>
          <w:bCs/>
          <w:sz w:val="24"/>
          <w:szCs w:val="24"/>
        </w:rPr>
        <w:t>на</w:t>
      </w:r>
      <w:proofErr w:type="spellEnd"/>
      <w:r w:rsidRPr="00160CE5">
        <w:rPr>
          <w:rFonts w:eastAsia="Calibri"/>
          <w:bCs/>
          <w:sz w:val="24"/>
          <w:szCs w:val="24"/>
        </w:rPr>
        <w:t xml:space="preserve"> </w:t>
      </w:r>
      <w:proofErr w:type="spellStart"/>
      <w:r w:rsidRPr="00160CE5">
        <w:rPr>
          <w:rFonts w:eastAsia="Calibri"/>
          <w:bCs/>
          <w:sz w:val="24"/>
          <w:szCs w:val="24"/>
        </w:rPr>
        <w:t>поръчката</w:t>
      </w:r>
      <w:proofErr w:type="spellEnd"/>
      <w:r w:rsidRPr="00160CE5">
        <w:rPr>
          <w:rFonts w:eastAsia="Calibri"/>
          <w:bCs/>
          <w:sz w:val="24"/>
          <w:szCs w:val="24"/>
          <w:lang w:val="bg-BG"/>
        </w:rPr>
        <w:t xml:space="preserve"> - </w:t>
      </w:r>
      <w:r w:rsidR="00AC75A3">
        <w:rPr>
          <w:sz w:val="24"/>
          <w:szCs w:val="24"/>
          <w:lang w:val="bg-BG"/>
        </w:rPr>
        <w:t>Приложение № 9</w:t>
      </w:r>
      <w:r w:rsidRPr="00160CE5">
        <w:rPr>
          <w:sz w:val="24"/>
          <w:szCs w:val="24"/>
          <w:lang w:val="bg-BG"/>
        </w:rPr>
        <w:t xml:space="preserve">; </w:t>
      </w:r>
    </w:p>
    <w:p w:rsidR="00313185" w:rsidRPr="00160CE5" w:rsidRDefault="00313185" w:rsidP="00313185">
      <w:pPr>
        <w:numPr>
          <w:ilvl w:val="1"/>
          <w:numId w:val="4"/>
        </w:numPr>
        <w:ind w:left="0" w:firstLine="720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 xml:space="preserve">Техническо предложение за изпълнение на поръчката – Приложения № </w:t>
      </w:r>
      <w:r w:rsidR="00AC75A3">
        <w:rPr>
          <w:sz w:val="24"/>
          <w:szCs w:val="24"/>
          <w:lang w:val="bg-BG"/>
        </w:rPr>
        <w:t>2</w:t>
      </w:r>
      <w:r w:rsidRPr="00160CE5">
        <w:rPr>
          <w:sz w:val="24"/>
          <w:szCs w:val="24"/>
          <w:lang w:val="bg-BG"/>
        </w:rPr>
        <w:t>;</w:t>
      </w:r>
    </w:p>
    <w:p w:rsidR="00313185" w:rsidRPr="00160CE5" w:rsidRDefault="00313185" w:rsidP="00313185">
      <w:pPr>
        <w:numPr>
          <w:ilvl w:val="1"/>
          <w:numId w:val="4"/>
        </w:numPr>
        <w:ind w:left="0" w:firstLine="720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 xml:space="preserve">Ценово предложение - Приложения № </w:t>
      </w:r>
      <w:r w:rsidR="00AC75A3">
        <w:rPr>
          <w:sz w:val="24"/>
          <w:szCs w:val="24"/>
          <w:lang w:val="bg-BG"/>
        </w:rPr>
        <w:t>3</w:t>
      </w:r>
      <w:r w:rsidRPr="00160CE5">
        <w:rPr>
          <w:sz w:val="24"/>
          <w:szCs w:val="24"/>
          <w:lang w:val="bg-BG"/>
        </w:rPr>
        <w:t>;</w:t>
      </w:r>
    </w:p>
    <w:p w:rsidR="00313185" w:rsidRPr="00F61235" w:rsidRDefault="00313185" w:rsidP="00313185">
      <w:pPr>
        <w:ind w:left="113" w:right="113" w:firstLine="567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313185" w:rsidRPr="00160CE5" w:rsidRDefault="00313185" w:rsidP="00313185">
      <w:pPr>
        <w:tabs>
          <w:tab w:val="left" w:pos="540"/>
          <w:tab w:val="left" w:pos="720"/>
        </w:tabs>
        <w:ind w:left="113" w:right="113" w:firstLine="567"/>
        <w:jc w:val="both"/>
        <w:rPr>
          <w:b/>
          <w:sz w:val="24"/>
          <w:szCs w:val="24"/>
          <w:lang w:val="en-US"/>
        </w:rPr>
      </w:pPr>
      <w:r w:rsidRPr="00160CE5">
        <w:rPr>
          <w:b/>
          <w:sz w:val="24"/>
          <w:szCs w:val="24"/>
          <w:lang w:val="bg-BG"/>
        </w:rPr>
        <w:t>ІV.</w:t>
      </w:r>
      <w:r w:rsidRPr="00160CE5">
        <w:rPr>
          <w:sz w:val="24"/>
          <w:szCs w:val="24"/>
          <w:lang w:val="bg-BG"/>
        </w:rPr>
        <w:t xml:space="preserve"> </w:t>
      </w:r>
      <w:r w:rsidRPr="00160CE5">
        <w:rPr>
          <w:b/>
          <w:sz w:val="24"/>
          <w:szCs w:val="24"/>
          <w:lang w:val="bg-BG"/>
        </w:rPr>
        <w:t>М</w:t>
      </w:r>
      <w:proofErr w:type="spellStart"/>
      <w:r w:rsidRPr="00160CE5">
        <w:rPr>
          <w:b/>
          <w:bCs/>
          <w:sz w:val="24"/>
          <w:szCs w:val="24"/>
          <w:lang w:val="x-none" w:eastAsia="ar-SA"/>
        </w:rPr>
        <w:t>инимални</w:t>
      </w:r>
      <w:proofErr w:type="spellEnd"/>
      <w:r w:rsidRPr="00160CE5">
        <w:rPr>
          <w:b/>
          <w:bCs/>
          <w:sz w:val="24"/>
          <w:szCs w:val="24"/>
          <w:lang w:val="x-none" w:eastAsia="ar-SA"/>
        </w:rPr>
        <w:t xml:space="preserve"> изисквания</w:t>
      </w:r>
      <w:r w:rsidRPr="00160CE5">
        <w:rPr>
          <w:b/>
          <w:bCs/>
          <w:sz w:val="24"/>
          <w:szCs w:val="24"/>
          <w:lang w:val="bg-BG" w:eastAsia="ar-SA"/>
        </w:rPr>
        <w:t xml:space="preserve"> за </w:t>
      </w:r>
      <w:r w:rsidRPr="00160CE5">
        <w:rPr>
          <w:b/>
          <w:bCs/>
          <w:sz w:val="24"/>
          <w:szCs w:val="24"/>
          <w:lang w:val="x-none" w:eastAsia="ar-SA"/>
        </w:rPr>
        <w:t>технически</w:t>
      </w:r>
      <w:r w:rsidRPr="00160CE5">
        <w:rPr>
          <w:b/>
          <w:bCs/>
          <w:sz w:val="24"/>
          <w:szCs w:val="24"/>
          <w:lang w:val="bg-BG" w:eastAsia="ar-SA"/>
        </w:rPr>
        <w:t xml:space="preserve"> </w:t>
      </w:r>
      <w:r w:rsidRPr="00160CE5">
        <w:rPr>
          <w:b/>
          <w:bCs/>
          <w:sz w:val="24"/>
          <w:szCs w:val="24"/>
          <w:lang w:val="x-none" w:eastAsia="ar-SA"/>
        </w:rPr>
        <w:t>възможности и квалификация, както и документите, с които те се доказват</w:t>
      </w:r>
      <w:r w:rsidRPr="00160CE5">
        <w:rPr>
          <w:b/>
          <w:bCs/>
          <w:sz w:val="24"/>
          <w:szCs w:val="24"/>
          <w:lang w:val="en-US" w:eastAsia="ar-SA"/>
        </w:rPr>
        <w:t>:</w:t>
      </w:r>
    </w:p>
    <w:p w:rsidR="00160CE5" w:rsidRPr="00160CE5" w:rsidRDefault="00160CE5" w:rsidP="00160CE5">
      <w:pPr>
        <w:numPr>
          <w:ilvl w:val="0"/>
          <w:numId w:val="11"/>
        </w:numPr>
        <w:ind w:left="0" w:firstLine="709"/>
        <w:contextualSpacing/>
        <w:jc w:val="both"/>
        <w:rPr>
          <w:sz w:val="24"/>
          <w:szCs w:val="24"/>
          <w:lang w:val="bg-BG" w:eastAsia="en-US"/>
        </w:rPr>
      </w:pPr>
      <w:r w:rsidRPr="00160CE5">
        <w:rPr>
          <w:sz w:val="24"/>
          <w:szCs w:val="24"/>
          <w:lang w:val="bg-BG" w:eastAsia="en-US"/>
        </w:rPr>
        <w:t xml:space="preserve">Участниците трябва да са изпълнили през последните 3 (три) години, считано от датата на подаване на офертата, минимум 3 (три) услуги с предмет, еднакъв </w:t>
      </w:r>
      <w:r w:rsidRPr="00160CE5">
        <w:rPr>
          <w:sz w:val="24"/>
          <w:szCs w:val="24"/>
          <w:lang w:val="bg-BG" w:eastAsia="en-US"/>
        </w:rPr>
        <w:lastRenderedPageBreak/>
        <w:t xml:space="preserve">или сходен на предмета на настоящата поръчка. Сходни с предмета на поръчката са услуги, свързани с: </w:t>
      </w:r>
    </w:p>
    <w:p w:rsidR="00160CE5" w:rsidRPr="00160CE5" w:rsidRDefault="00160CE5" w:rsidP="00160CE5">
      <w:pPr>
        <w:ind w:firstLine="709"/>
        <w:jc w:val="both"/>
        <w:rPr>
          <w:sz w:val="24"/>
          <w:szCs w:val="24"/>
          <w:lang w:val="bg-BG" w:eastAsia="en-US"/>
        </w:rPr>
      </w:pPr>
      <w:r w:rsidRPr="00160CE5">
        <w:rPr>
          <w:sz w:val="24"/>
          <w:szCs w:val="24"/>
          <w:lang w:val="bg-BG" w:eastAsia="en-US"/>
        </w:rPr>
        <w:t>- Изготвяне на функционални и/или организационни анализи във връзка с разработване на електронни платформи и системи и /или</w:t>
      </w:r>
    </w:p>
    <w:p w:rsidR="00160CE5" w:rsidRPr="00160CE5" w:rsidRDefault="00160CE5" w:rsidP="00160CE5">
      <w:pPr>
        <w:ind w:firstLine="709"/>
        <w:jc w:val="both"/>
        <w:rPr>
          <w:sz w:val="24"/>
          <w:szCs w:val="24"/>
          <w:lang w:val="bg-BG" w:eastAsia="en-US"/>
        </w:rPr>
      </w:pPr>
      <w:r w:rsidRPr="00160CE5">
        <w:rPr>
          <w:sz w:val="24"/>
          <w:szCs w:val="24"/>
          <w:lang w:val="bg-BG" w:eastAsia="en-US"/>
        </w:rPr>
        <w:t>- Разработване, внедряване и поддръжка на електронни платформи и системи.</w:t>
      </w:r>
    </w:p>
    <w:p w:rsidR="00160CE5" w:rsidRPr="00160CE5" w:rsidRDefault="00160CE5" w:rsidP="00160CE5">
      <w:pPr>
        <w:ind w:firstLine="709"/>
        <w:jc w:val="both"/>
        <w:rPr>
          <w:sz w:val="24"/>
          <w:szCs w:val="24"/>
          <w:lang w:val="bg-BG" w:eastAsia="en-US"/>
        </w:rPr>
      </w:pPr>
      <w:r w:rsidRPr="00160CE5">
        <w:rPr>
          <w:sz w:val="24"/>
          <w:szCs w:val="24"/>
          <w:lang w:val="bg-BG" w:eastAsia="en-US"/>
        </w:rPr>
        <w:t>В случай, че участникът е обединение, изискването се отнася за обединението като цяло.</w:t>
      </w:r>
    </w:p>
    <w:p w:rsidR="00160CE5" w:rsidRPr="00160CE5" w:rsidRDefault="00160CE5" w:rsidP="00160CE5">
      <w:pPr>
        <w:widowControl w:val="0"/>
        <w:suppressAutoHyphens/>
        <w:autoSpaceDE w:val="0"/>
        <w:ind w:firstLine="435"/>
        <w:contextualSpacing/>
        <w:jc w:val="both"/>
        <w:rPr>
          <w:rFonts w:eastAsia="Arial"/>
          <w:b/>
          <w:sz w:val="24"/>
          <w:szCs w:val="24"/>
          <w:lang w:val="bg-BG" w:eastAsia="ar-SA"/>
        </w:rPr>
      </w:pPr>
      <w:r w:rsidRPr="00160CE5">
        <w:rPr>
          <w:rFonts w:eastAsia="Arial"/>
          <w:b/>
          <w:sz w:val="24"/>
          <w:szCs w:val="24"/>
          <w:lang w:val="bg-BG" w:eastAsia="ar-SA"/>
        </w:rPr>
        <w:t>За доказване на това изискване се представя:</w:t>
      </w:r>
      <w:r w:rsidRPr="00160CE5">
        <w:rPr>
          <w:rFonts w:eastAsia="Arial"/>
          <w:sz w:val="24"/>
          <w:szCs w:val="24"/>
          <w:lang w:val="bg-BG" w:eastAsia="ar-SA"/>
        </w:rPr>
        <w:t xml:space="preserve"> </w:t>
      </w:r>
    </w:p>
    <w:p w:rsidR="00160CE5" w:rsidRPr="00160CE5" w:rsidRDefault="00160CE5" w:rsidP="00160CE5">
      <w:pPr>
        <w:tabs>
          <w:tab w:val="num" w:pos="567"/>
          <w:tab w:val="num" w:pos="1080"/>
          <w:tab w:val="num" w:pos="1440"/>
        </w:tabs>
        <w:jc w:val="both"/>
        <w:rPr>
          <w:sz w:val="24"/>
          <w:szCs w:val="24"/>
          <w:lang w:val="bg-BG" w:eastAsia="en-US"/>
        </w:rPr>
      </w:pPr>
      <w:r w:rsidRPr="00160CE5">
        <w:rPr>
          <w:rFonts w:eastAsia="Arial"/>
          <w:b/>
          <w:sz w:val="24"/>
          <w:szCs w:val="24"/>
          <w:lang w:val="bg-BG" w:eastAsia="ar-SA"/>
        </w:rPr>
        <w:tab/>
        <w:t>Списък</w:t>
      </w:r>
      <w:r w:rsidRPr="00160CE5">
        <w:rPr>
          <w:rFonts w:eastAsia="Arial"/>
          <w:sz w:val="24"/>
          <w:szCs w:val="24"/>
          <w:lang w:val="bg-BG" w:eastAsia="ar-SA"/>
        </w:rPr>
        <w:t xml:space="preserve"> на изпълнените през последните 3 години, считано от датата на подаване на офертата, услуги с еднакъв или сходен предмет </w:t>
      </w:r>
      <w:r w:rsidRPr="00160CE5">
        <w:rPr>
          <w:sz w:val="24"/>
          <w:szCs w:val="24"/>
          <w:lang w:val="bg-BG" w:eastAsia="en-US"/>
        </w:rPr>
        <w:t xml:space="preserve">с посочване на дата/период на  изпълнение, контрагенти и стойности (в оригинал). Списъкът се изготвя съгласно образец – Приложение № </w:t>
      </w:r>
      <w:r w:rsidR="00AC75A3">
        <w:rPr>
          <w:sz w:val="24"/>
          <w:szCs w:val="24"/>
          <w:lang w:val="bg-BG" w:eastAsia="en-US"/>
        </w:rPr>
        <w:t>8</w:t>
      </w:r>
      <w:r w:rsidRPr="00160CE5">
        <w:rPr>
          <w:sz w:val="24"/>
          <w:szCs w:val="24"/>
          <w:lang w:val="bg-BG" w:eastAsia="en-US"/>
        </w:rPr>
        <w:t xml:space="preserve">.  Към списъка участникът прилага и </w:t>
      </w:r>
      <w:r w:rsidRPr="00160CE5">
        <w:rPr>
          <w:b/>
          <w:sz w:val="24"/>
          <w:szCs w:val="24"/>
          <w:lang w:val="bg-BG" w:eastAsia="en-US"/>
        </w:rPr>
        <w:t>доказателства по чл. 51, ал. 4 от ЗОП</w:t>
      </w:r>
      <w:r w:rsidRPr="00160CE5">
        <w:rPr>
          <w:sz w:val="24"/>
          <w:szCs w:val="24"/>
          <w:lang w:val="bg-BG" w:eastAsia="en-US"/>
        </w:rPr>
        <w:t xml:space="preserve"> </w:t>
      </w:r>
      <w:r w:rsidRPr="00160CE5">
        <w:rPr>
          <w:sz w:val="24"/>
          <w:szCs w:val="24"/>
          <w:lang w:val="en-US" w:eastAsia="en-US"/>
        </w:rPr>
        <w:t xml:space="preserve"> - </w:t>
      </w:r>
      <w:r w:rsidRPr="00160CE5">
        <w:rPr>
          <w:sz w:val="24"/>
          <w:szCs w:val="24"/>
          <w:lang w:val="bg-BG" w:eastAsia="en-US"/>
        </w:rPr>
        <w:t>в оригинал или заверени от участника копия</w:t>
      </w:r>
      <w:r w:rsidRPr="00160CE5">
        <w:rPr>
          <w:sz w:val="24"/>
          <w:szCs w:val="24"/>
          <w:lang w:val="en-US" w:eastAsia="en-US"/>
        </w:rPr>
        <w:t xml:space="preserve">, </w:t>
      </w:r>
      <w:r w:rsidRPr="00160CE5">
        <w:rPr>
          <w:sz w:val="24"/>
          <w:szCs w:val="24"/>
          <w:lang w:val="bg-BG" w:eastAsia="en-US"/>
        </w:rPr>
        <w:t xml:space="preserve">или чрез посочване на публичен регистър, в който е публикувана информация за услугата. </w:t>
      </w:r>
    </w:p>
    <w:p w:rsidR="00160CE5" w:rsidRPr="00160CE5" w:rsidRDefault="00160CE5" w:rsidP="00160CE5">
      <w:pPr>
        <w:ind w:left="720"/>
        <w:contextualSpacing/>
        <w:jc w:val="both"/>
        <w:rPr>
          <w:sz w:val="24"/>
          <w:szCs w:val="24"/>
          <w:lang w:val="bg-BG" w:eastAsia="en-US"/>
        </w:rPr>
      </w:pPr>
    </w:p>
    <w:p w:rsidR="00160CE5" w:rsidRPr="00160CE5" w:rsidRDefault="00160CE5" w:rsidP="00160CE5">
      <w:pPr>
        <w:tabs>
          <w:tab w:val="num" w:pos="567"/>
          <w:tab w:val="num" w:pos="1080"/>
          <w:tab w:val="num" w:pos="1440"/>
        </w:tabs>
        <w:jc w:val="both"/>
        <w:rPr>
          <w:rFonts w:eastAsia="Calibri"/>
          <w:sz w:val="24"/>
          <w:szCs w:val="24"/>
          <w:lang w:val="bg-BG" w:eastAsia="en-US"/>
        </w:rPr>
      </w:pPr>
      <w:r w:rsidRPr="00160CE5">
        <w:rPr>
          <w:sz w:val="24"/>
          <w:szCs w:val="24"/>
          <w:lang w:val="bg-BG" w:eastAsia="en-US"/>
        </w:rPr>
        <w:tab/>
        <w:t xml:space="preserve">2. </w:t>
      </w:r>
      <w:r w:rsidRPr="00160CE5">
        <w:rPr>
          <w:rFonts w:eastAsia="Calibri"/>
          <w:sz w:val="24"/>
          <w:szCs w:val="24"/>
          <w:lang w:val="bg-BG" w:eastAsia="en-US"/>
        </w:rPr>
        <w:t xml:space="preserve">Всеки участник трябва да разполага с екип от експерти, които да притежават необходимото образование и опит за изпълнение на дейностите, включени в обществената поръчка и да са на разположение за целия период за изпълнение. </w:t>
      </w:r>
    </w:p>
    <w:p w:rsidR="00160CE5" w:rsidRPr="00160CE5" w:rsidRDefault="00160CE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proofErr w:type="spellStart"/>
      <w:r w:rsidRPr="00160CE5">
        <w:rPr>
          <w:rFonts w:eastAsia="Calibri"/>
          <w:sz w:val="24"/>
          <w:szCs w:val="24"/>
          <w:lang w:val="ru-RU" w:eastAsia="en-US"/>
        </w:rPr>
        <w:t>Участникът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трябва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да предложи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основен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екип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най-малко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от 3</w:t>
      </w:r>
      <w:r>
        <w:rPr>
          <w:rFonts w:eastAsia="Calibri"/>
          <w:sz w:val="24"/>
          <w:szCs w:val="24"/>
          <w:lang w:val="ru-RU" w:eastAsia="en-US"/>
        </w:rPr>
        <w:t xml:space="preserve"> (</w:t>
      </w:r>
      <w:proofErr w:type="spellStart"/>
      <w:r>
        <w:rPr>
          <w:rFonts w:eastAsia="Calibri"/>
          <w:sz w:val="24"/>
          <w:szCs w:val="24"/>
          <w:lang w:val="ru-RU" w:eastAsia="en-US"/>
        </w:rPr>
        <w:t>трима</w:t>
      </w:r>
      <w:proofErr w:type="spellEnd"/>
      <w:r>
        <w:rPr>
          <w:rFonts w:eastAsia="Calibri"/>
          <w:sz w:val="24"/>
          <w:szCs w:val="24"/>
          <w:lang w:val="ru-RU" w:eastAsia="en-US"/>
        </w:rPr>
        <w:t>)</w:t>
      </w:r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експерта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>,</w:t>
      </w:r>
      <w:r>
        <w:rPr>
          <w:rFonts w:eastAsia="Calibri"/>
          <w:sz w:val="24"/>
          <w:szCs w:val="24"/>
          <w:lang w:val="ru-RU" w:eastAsia="en-US"/>
        </w:rPr>
        <w:t xml:space="preserve"> един от </w:t>
      </w:r>
      <w:proofErr w:type="spellStart"/>
      <w:r>
        <w:rPr>
          <w:rFonts w:eastAsia="Calibri"/>
          <w:sz w:val="24"/>
          <w:szCs w:val="24"/>
          <w:lang w:val="ru-RU" w:eastAsia="en-US"/>
        </w:rPr>
        <w:t>които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ru-RU" w:eastAsia="en-US"/>
        </w:rPr>
        <w:t>ръководител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, </w:t>
      </w:r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отговаря</w:t>
      </w:r>
      <w:r>
        <w:rPr>
          <w:rFonts w:eastAsia="Calibri"/>
          <w:sz w:val="24"/>
          <w:szCs w:val="24"/>
          <w:lang w:val="ru-RU" w:eastAsia="en-US"/>
        </w:rPr>
        <w:t>щи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следните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изисквания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>:</w:t>
      </w:r>
    </w:p>
    <w:p w:rsidR="00160CE5" w:rsidRPr="00160CE5" w:rsidRDefault="00160CE5" w:rsidP="00160CE5">
      <w:pPr>
        <w:ind w:firstLine="708"/>
        <w:jc w:val="both"/>
        <w:rPr>
          <w:rFonts w:eastAsia="Calibri"/>
          <w:b/>
          <w:bCs/>
          <w:iCs/>
          <w:sz w:val="24"/>
          <w:szCs w:val="24"/>
          <w:lang w:val="ru-RU" w:eastAsia="en-US"/>
        </w:rPr>
      </w:pPr>
      <w:proofErr w:type="spellStart"/>
      <w:r w:rsidRPr="00160CE5">
        <w:rPr>
          <w:rFonts w:eastAsia="Calibri"/>
          <w:b/>
          <w:bCs/>
          <w:iCs/>
          <w:sz w:val="24"/>
          <w:szCs w:val="24"/>
          <w:lang w:val="ru-RU" w:eastAsia="en-US"/>
        </w:rPr>
        <w:t>Ръководител</w:t>
      </w:r>
      <w:proofErr w:type="spellEnd"/>
      <w:r w:rsidRPr="00160CE5">
        <w:rPr>
          <w:rFonts w:eastAsia="Calibri"/>
          <w:b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b/>
          <w:bCs/>
          <w:iCs/>
          <w:sz w:val="24"/>
          <w:szCs w:val="24"/>
          <w:lang w:val="ru-RU" w:eastAsia="en-US"/>
        </w:rPr>
        <w:t>екипа</w:t>
      </w:r>
      <w:proofErr w:type="spellEnd"/>
      <w:r w:rsidRPr="00160CE5">
        <w:rPr>
          <w:rFonts w:eastAsia="Calibri"/>
          <w:b/>
          <w:bCs/>
          <w:iCs/>
          <w:sz w:val="24"/>
          <w:szCs w:val="24"/>
          <w:lang w:val="ru-RU" w:eastAsia="en-US"/>
        </w:rPr>
        <w:t xml:space="preserve">  </w:t>
      </w:r>
    </w:p>
    <w:p w:rsidR="00160CE5" w:rsidRPr="00160CE5" w:rsidRDefault="00160CE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proofErr w:type="spellStart"/>
      <w:r w:rsidRPr="00160CE5">
        <w:rPr>
          <w:rFonts w:eastAsia="Calibri"/>
          <w:sz w:val="24"/>
          <w:szCs w:val="24"/>
          <w:lang w:val="ru-RU" w:eastAsia="en-US"/>
        </w:rPr>
        <w:t>Ръководителят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екипа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отговаря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за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организацията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контрола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цялостното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управление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реализацията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дейностите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по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поръчката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>.</w:t>
      </w:r>
    </w:p>
    <w:p w:rsidR="00160CE5" w:rsidRPr="00160CE5" w:rsidRDefault="00160CE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proofErr w:type="spellStart"/>
      <w:r w:rsidRPr="00160CE5">
        <w:rPr>
          <w:rFonts w:eastAsia="Calibri"/>
          <w:sz w:val="24"/>
          <w:szCs w:val="24"/>
          <w:lang w:val="ru-RU" w:eastAsia="en-US"/>
        </w:rPr>
        <w:t>Изисквания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за образование, квалификация и </w:t>
      </w:r>
      <w:proofErr w:type="gramStart"/>
      <w:r w:rsidRPr="00160CE5">
        <w:rPr>
          <w:rFonts w:eastAsia="Calibri"/>
          <w:sz w:val="24"/>
          <w:szCs w:val="24"/>
          <w:lang w:val="ru-RU" w:eastAsia="en-US"/>
        </w:rPr>
        <w:t>опит</w:t>
      </w:r>
      <w:proofErr w:type="gramEnd"/>
      <w:r w:rsidRPr="00160CE5">
        <w:rPr>
          <w:rFonts w:eastAsia="Calibri"/>
          <w:sz w:val="24"/>
          <w:szCs w:val="24"/>
          <w:lang w:val="ru-RU" w:eastAsia="en-US"/>
        </w:rPr>
        <w:t>:</w:t>
      </w:r>
    </w:p>
    <w:p w:rsidR="00160CE5" w:rsidRPr="00160CE5" w:rsidRDefault="00160CE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 w:rsidRPr="00160CE5">
        <w:rPr>
          <w:rFonts w:eastAsia="Calibri"/>
          <w:sz w:val="24"/>
          <w:szCs w:val="24"/>
          <w:lang w:val="ru-RU" w:eastAsia="en-US"/>
        </w:rPr>
        <w:t></w:t>
      </w:r>
      <w:r w:rsidRPr="00160CE5">
        <w:rPr>
          <w:rFonts w:eastAsia="Calibri"/>
          <w:sz w:val="24"/>
          <w:szCs w:val="24"/>
          <w:lang w:val="ru-RU" w:eastAsia="en-US"/>
        </w:rPr>
        <w:tab/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висше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образование,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образователно-квалификационна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степен „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магистър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” в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областите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„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Социални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стопански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правни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науки”, „Технически науки” или „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Природни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науки, математика и информатика”,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съгласно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Класификатор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областите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висше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образование 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професионалните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направления,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утвърден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 ПМС № 125 от 2002 г., или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еквивалентна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образователна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степен,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придобита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в чужбина, в области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еквивалентни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gramStart"/>
      <w:r w:rsidRPr="00160CE5">
        <w:rPr>
          <w:rFonts w:eastAsia="Calibri"/>
          <w:sz w:val="24"/>
          <w:szCs w:val="24"/>
          <w:lang w:val="ru-RU" w:eastAsia="en-US"/>
        </w:rPr>
        <w:t>на</w:t>
      </w:r>
      <w:proofErr w:type="gram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посочените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; </w:t>
      </w:r>
    </w:p>
    <w:p w:rsidR="00160CE5" w:rsidRPr="00160CE5" w:rsidRDefault="009E372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</w:t>
      </w:r>
      <w:r>
        <w:rPr>
          <w:rFonts w:eastAsia="Calibri"/>
          <w:sz w:val="24"/>
          <w:szCs w:val="24"/>
          <w:lang w:val="ru-RU" w:eastAsia="en-US"/>
        </w:rPr>
        <w:tab/>
      </w:r>
      <w:proofErr w:type="spellStart"/>
      <w:r>
        <w:rPr>
          <w:rFonts w:eastAsia="Calibri"/>
          <w:sz w:val="24"/>
          <w:szCs w:val="24"/>
          <w:lang w:val="ru-RU" w:eastAsia="en-US"/>
        </w:rPr>
        <w:t>най-малко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2 (две) </w:t>
      </w:r>
      <w:proofErr w:type="spellStart"/>
      <w:r w:rsidR="00160CE5" w:rsidRPr="00160CE5">
        <w:rPr>
          <w:rFonts w:eastAsia="Calibri"/>
          <w:sz w:val="24"/>
          <w:szCs w:val="24"/>
          <w:lang w:val="ru-RU" w:eastAsia="en-US"/>
        </w:rPr>
        <w:t>години</w:t>
      </w:r>
      <w:proofErr w:type="spellEnd"/>
      <w:r w:rsidR="00160CE5"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gramStart"/>
      <w:r w:rsidR="00160CE5" w:rsidRPr="00160CE5">
        <w:rPr>
          <w:rFonts w:eastAsia="Calibri"/>
          <w:sz w:val="24"/>
          <w:szCs w:val="24"/>
          <w:lang w:val="ru-RU" w:eastAsia="en-US"/>
        </w:rPr>
        <w:t>общ</w:t>
      </w:r>
      <w:proofErr w:type="gramEnd"/>
      <w:r w:rsidR="00160CE5"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160CE5" w:rsidRPr="00160CE5">
        <w:rPr>
          <w:rFonts w:eastAsia="Calibri"/>
          <w:sz w:val="24"/>
          <w:szCs w:val="24"/>
          <w:lang w:val="ru-RU" w:eastAsia="en-US"/>
        </w:rPr>
        <w:t>професионален</w:t>
      </w:r>
      <w:proofErr w:type="spellEnd"/>
      <w:r w:rsidR="00160CE5" w:rsidRPr="00160CE5">
        <w:rPr>
          <w:rFonts w:eastAsia="Calibri"/>
          <w:sz w:val="24"/>
          <w:szCs w:val="24"/>
          <w:lang w:val="ru-RU" w:eastAsia="en-US"/>
        </w:rPr>
        <w:t xml:space="preserve"> опит; </w:t>
      </w:r>
    </w:p>
    <w:p w:rsidR="00160CE5" w:rsidRPr="00160CE5" w:rsidRDefault="00160CE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 w:rsidRPr="00160CE5">
        <w:rPr>
          <w:rFonts w:eastAsia="Calibri"/>
          <w:sz w:val="24"/>
          <w:szCs w:val="24"/>
          <w:lang w:val="ru-RU" w:eastAsia="en-US"/>
        </w:rPr>
        <w:t></w:t>
      </w:r>
      <w:r w:rsidRPr="00160CE5">
        <w:rPr>
          <w:rFonts w:eastAsia="Calibri"/>
          <w:sz w:val="24"/>
          <w:szCs w:val="24"/>
          <w:lang w:val="ru-RU" w:eastAsia="en-US"/>
        </w:rPr>
        <w:tab/>
        <w:t xml:space="preserve">участие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като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ръководител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и/или координатор (от страна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бенефициента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и/или от страна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изпълнителя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) в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най-малко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2 проекта/договора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свързани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разработване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(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включително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изготвяне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или участие в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изготвяне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функционални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и/или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организационни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анализи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),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внедряване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(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включително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обучение на потребители) 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поддръжка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gramStart"/>
      <w:r w:rsidRPr="00160CE5">
        <w:rPr>
          <w:rFonts w:eastAsia="Calibri"/>
          <w:sz w:val="24"/>
          <w:szCs w:val="24"/>
          <w:lang w:val="ru-RU" w:eastAsia="en-US"/>
        </w:rPr>
        <w:t>на</w:t>
      </w:r>
      <w:proofErr w:type="gram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електронни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платформи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системи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. </w:t>
      </w:r>
    </w:p>
    <w:p w:rsidR="00160CE5" w:rsidRPr="00160CE5" w:rsidRDefault="00160CE5" w:rsidP="00160CE5">
      <w:pPr>
        <w:jc w:val="both"/>
        <w:rPr>
          <w:rFonts w:eastAsia="Calibri"/>
          <w:sz w:val="24"/>
          <w:szCs w:val="24"/>
          <w:lang w:val="ru-RU" w:eastAsia="en-US"/>
        </w:rPr>
      </w:pPr>
    </w:p>
    <w:p w:rsidR="00160CE5" w:rsidRPr="00160CE5" w:rsidRDefault="00160CE5" w:rsidP="00160CE5">
      <w:pPr>
        <w:ind w:firstLine="708"/>
        <w:jc w:val="both"/>
        <w:rPr>
          <w:rFonts w:eastAsia="Calibri"/>
          <w:b/>
          <w:bCs/>
          <w:iCs/>
          <w:sz w:val="24"/>
          <w:szCs w:val="24"/>
          <w:lang w:val="ru-RU" w:eastAsia="en-US"/>
        </w:rPr>
      </w:pPr>
      <w:proofErr w:type="spellStart"/>
      <w:r w:rsidRPr="00160CE5">
        <w:rPr>
          <w:rFonts w:eastAsia="Calibri"/>
          <w:b/>
          <w:bCs/>
          <w:iCs/>
          <w:sz w:val="24"/>
          <w:szCs w:val="24"/>
          <w:lang w:val="ru-RU" w:eastAsia="en-US"/>
        </w:rPr>
        <w:t>Експерти</w:t>
      </w:r>
      <w:proofErr w:type="spellEnd"/>
      <w:r w:rsidRPr="00160CE5">
        <w:rPr>
          <w:rFonts w:eastAsia="Calibri"/>
          <w:b/>
          <w:bCs/>
          <w:iCs/>
          <w:sz w:val="24"/>
          <w:szCs w:val="24"/>
          <w:lang w:val="ru-RU" w:eastAsia="en-US"/>
        </w:rPr>
        <w:t xml:space="preserve"> - минимум 2 </w:t>
      </w:r>
      <w:proofErr w:type="spellStart"/>
      <w:r w:rsidRPr="00160CE5">
        <w:rPr>
          <w:rFonts w:eastAsia="Calibri"/>
          <w:b/>
          <w:bCs/>
          <w:iCs/>
          <w:sz w:val="24"/>
          <w:szCs w:val="24"/>
          <w:lang w:val="ru-RU" w:eastAsia="en-US"/>
        </w:rPr>
        <w:t>експерта</w:t>
      </w:r>
      <w:proofErr w:type="spellEnd"/>
      <w:r w:rsidRPr="00160CE5">
        <w:rPr>
          <w:rFonts w:eastAsia="Calibri"/>
          <w:b/>
          <w:bCs/>
          <w:iCs/>
          <w:sz w:val="24"/>
          <w:szCs w:val="24"/>
          <w:lang w:val="ru-RU" w:eastAsia="en-US"/>
        </w:rPr>
        <w:t>:</w:t>
      </w:r>
    </w:p>
    <w:p w:rsidR="00160CE5" w:rsidRPr="00160CE5" w:rsidRDefault="00160CE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 w:rsidRPr="00160CE5">
        <w:rPr>
          <w:rFonts w:eastAsia="Calibri"/>
          <w:sz w:val="24"/>
          <w:szCs w:val="24"/>
          <w:lang w:val="ru-RU" w:eastAsia="en-US"/>
        </w:rPr>
        <w:t></w:t>
      </w:r>
      <w:r w:rsidRPr="00160CE5">
        <w:rPr>
          <w:rFonts w:eastAsia="Calibri"/>
          <w:sz w:val="24"/>
          <w:szCs w:val="24"/>
          <w:lang w:val="ru-RU" w:eastAsia="en-US"/>
        </w:rPr>
        <w:tab/>
        <w:t xml:space="preserve">с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образователно-квалификационна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степен „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бакалавър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в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областите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>, „Технически науки” или „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Природни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науки, математика и информатика”,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съгласно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Класификатор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областите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висше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образование 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професионалните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направления,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утвърден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 ПМС № 125 </w:t>
      </w:r>
      <w:proofErr w:type="gramStart"/>
      <w:r w:rsidRPr="00160CE5">
        <w:rPr>
          <w:rFonts w:eastAsia="Calibri"/>
          <w:sz w:val="24"/>
          <w:szCs w:val="24"/>
          <w:lang w:val="ru-RU" w:eastAsia="en-US"/>
        </w:rPr>
        <w:t>от</w:t>
      </w:r>
      <w:proofErr w:type="gramEnd"/>
      <w:r w:rsidRPr="00160CE5">
        <w:rPr>
          <w:rFonts w:eastAsia="Calibri"/>
          <w:sz w:val="24"/>
          <w:szCs w:val="24"/>
          <w:lang w:val="ru-RU" w:eastAsia="en-US"/>
        </w:rPr>
        <w:t xml:space="preserve"> 2002 г., или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еквивалентна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образователна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степен,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придобита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в чужбина, в области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еквивалентни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посочените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>;</w:t>
      </w:r>
    </w:p>
    <w:p w:rsidR="00160CE5" w:rsidRPr="00160CE5" w:rsidRDefault="00160CE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 w:rsidRPr="00160CE5">
        <w:rPr>
          <w:rFonts w:eastAsia="Calibri"/>
          <w:sz w:val="24"/>
          <w:szCs w:val="24"/>
          <w:lang w:val="ru-RU" w:eastAsia="en-US"/>
        </w:rPr>
        <w:t></w:t>
      </w:r>
      <w:r w:rsidRPr="00160CE5">
        <w:rPr>
          <w:rFonts w:eastAsia="Calibri"/>
          <w:sz w:val="24"/>
          <w:szCs w:val="24"/>
          <w:lang w:val="ru-RU" w:eastAsia="en-US"/>
        </w:rPr>
        <w:tab/>
        <w:t xml:space="preserve">с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най-малко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r w:rsidR="009E3725">
        <w:rPr>
          <w:rFonts w:eastAsia="Calibri"/>
          <w:sz w:val="24"/>
          <w:szCs w:val="24"/>
          <w:lang w:val="ru-RU" w:eastAsia="en-US"/>
        </w:rPr>
        <w:t>2 (две)</w:t>
      </w:r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години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професионален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gramStart"/>
      <w:r w:rsidRPr="00160CE5">
        <w:rPr>
          <w:rFonts w:eastAsia="Calibri"/>
          <w:sz w:val="24"/>
          <w:szCs w:val="24"/>
          <w:lang w:val="ru-RU" w:eastAsia="en-US"/>
        </w:rPr>
        <w:t>опит</w:t>
      </w:r>
      <w:proofErr w:type="gramEnd"/>
      <w:r w:rsidRPr="00160CE5">
        <w:rPr>
          <w:rFonts w:eastAsia="Calibri"/>
          <w:sz w:val="24"/>
          <w:szCs w:val="24"/>
          <w:lang w:val="ru-RU" w:eastAsia="en-US"/>
        </w:rPr>
        <w:t xml:space="preserve"> в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областта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разработването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и/или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внедряването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и/или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поддръжката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софтуерни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продукти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>;</w:t>
      </w:r>
    </w:p>
    <w:p w:rsidR="00160CE5" w:rsidRPr="00160CE5" w:rsidRDefault="00160CE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 w:rsidRPr="00160CE5">
        <w:rPr>
          <w:rFonts w:eastAsia="Calibri"/>
          <w:sz w:val="24"/>
          <w:szCs w:val="24"/>
          <w:lang w:val="ru-RU" w:eastAsia="en-US"/>
        </w:rPr>
        <w:t></w:t>
      </w:r>
      <w:r w:rsidRPr="00160CE5">
        <w:rPr>
          <w:rFonts w:eastAsia="Calibri"/>
          <w:sz w:val="24"/>
          <w:szCs w:val="24"/>
          <w:lang w:val="ru-RU" w:eastAsia="en-US"/>
        </w:rPr>
        <w:tab/>
        <w:t xml:space="preserve">участие в минимум 2 проекта/договора,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свързани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 описание </w:t>
      </w:r>
      <w:proofErr w:type="gramStart"/>
      <w:r w:rsidRPr="00160CE5">
        <w:rPr>
          <w:rFonts w:eastAsia="Calibri"/>
          <w:sz w:val="24"/>
          <w:szCs w:val="24"/>
          <w:lang w:val="ru-RU" w:eastAsia="en-US"/>
        </w:rPr>
        <w:t>на</w:t>
      </w:r>
      <w:proofErr w:type="gramEnd"/>
      <w:r w:rsidRPr="00160CE5">
        <w:rPr>
          <w:rFonts w:eastAsia="Calibri"/>
          <w:sz w:val="24"/>
          <w:szCs w:val="24"/>
          <w:lang w:val="ru-RU" w:eastAsia="en-US"/>
        </w:rPr>
        <w:t xml:space="preserve"> работни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процеси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обхващането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им в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информационна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система,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която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да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ги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обслужва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>;</w:t>
      </w:r>
    </w:p>
    <w:p w:rsidR="00160CE5" w:rsidRPr="00160CE5" w:rsidRDefault="00160CE5" w:rsidP="00160CE5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 w:rsidRPr="00160CE5">
        <w:rPr>
          <w:rFonts w:eastAsia="Calibri"/>
          <w:sz w:val="24"/>
          <w:szCs w:val="24"/>
          <w:lang w:val="ru-RU" w:eastAsia="en-US"/>
        </w:rPr>
        <w:t></w:t>
      </w:r>
      <w:r w:rsidRPr="00160CE5">
        <w:rPr>
          <w:rFonts w:eastAsia="Calibri"/>
          <w:sz w:val="24"/>
          <w:szCs w:val="24"/>
          <w:lang w:val="ru-RU" w:eastAsia="en-US"/>
        </w:rPr>
        <w:tab/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образователна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квалификация и/или умения и/или опит за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внедряване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gramStart"/>
      <w:r w:rsidRPr="00160CE5">
        <w:rPr>
          <w:rFonts w:eastAsia="Calibri"/>
          <w:sz w:val="24"/>
          <w:szCs w:val="24"/>
          <w:lang w:val="ru-RU" w:eastAsia="en-US"/>
        </w:rPr>
        <w:t>на</w:t>
      </w:r>
      <w:proofErr w:type="gramEnd"/>
      <w:r w:rsidRPr="00160CE5">
        <w:rPr>
          <w:rFonts w:eastAsia="Calibri"/>
          <w:sz w:val="24"/>
          <w:szCs w:val="24"/>
          <w:lang w:val="ru-RU" w:eastAsia="en-US"/>
        </w:rPr>
        <w:t xml:space="preserve"> работни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процеси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в интернет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базирана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информационна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система чрез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използване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база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данни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, с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оторизация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контролиран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достъп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потребителите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и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възможност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за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lastRenderedPageBreak/>
        <w:t>отдалечена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работа.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Експертите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трябва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да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имат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доказана квалификация и/или умения в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поне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една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от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посочените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области.</w:t>
      </w:r>
    </w:p>
    <w:p w:rsidR="00160CE5" w:rsidRPr="00160CE5" w:rsidRDefault="00160CE5" w:rsidP="00160CE5">
      <w:pPr>
        <w:shd w:val="clear" w:color="auto" w:fill="FFFFFF"/>
        <w:ind w:firstLine="360"/>
        <w:jc w:val="both"/>
        <w:rPr>
          <w:color w:val="000000"/>
          <w:spacing w:val="1"/>
          <w:sz w:val="24"/>
          <w:szCs w:val="24"/>
          <w:lang w:val="bg-BG" w:eastAsia="en-US"/>
        </w:rPr>
      </w:pPr>
    </w:p>
    <w:p w:rsidR="00160CE5" w:rsidRPr="00160CE5" w:rsidRDefault="00160CE5" w:rsidP="00160CE5">
      <w:pPr>
        <w:shd w:val="clear" w:color="auto" w:fill="FFFFFF"/>
        <w:ind w:firstLine="360"/>
        <w:jc w:val="both"/>
        <w:rPr>
          <w:color w:val="000000"/>
          <w:sz w:val="24"/>
          <w:szCs w:val="24"/>
          <w:lang w:val="bg-BG" w:eastAsia="en-US"/>
        </w:rPr>
      </w:pPr>
      <w:r w:rsidRPr="00160CE5">
        <w:rPr>
          <w:color w:val="000000"/>
          <w:spacing w:val="1"/>
          <w:sz w:val="24"/>
          <w:szCs w:val="24"/>
          <w:lang w:val="bg-BG" w:eastAsia="en-US"/>
        </w:rPr>
        <w:t xml:space="preserve">При изпълнението на дейностите, изпълнителят следва да </w:t>
      </w:r>
      <w:r w:rsidRPr="00160CE5">
        <w:rPr>
          <w:color w:val="000000"/>
          <w:sz w:val="24"/>
          <w:szCs w:val="24"/>
          <w:lang w:val="bg-BG" w:eastAsia="en-US"/>
        </w:rPr>
        <w:t>използва екипа, който е посочил за изпълнение в офертата си за участие в обществената поръчка.</w:t>
      </w:r>
    </w:p>
    <w:p w:rsidR="00160CE5" w:rsidRPr="00160CE5" w:rsidRDefault="00160CE5" w:rsidP="00160CE5">
      <w:pPr>
        <w:jc w:val="both"/>
        <w:rPr>
          <w:rFonts w:eastAsia="Calibri"/>
          <w:b/>
          <w:bCs/>
          <w:sz w:val="24"/>
          <w:szCs w:val="24"/>
          <w:lang w:val="ru-RU" w:eastAsia="en-US"/>
        </w:rPr>
      </w:pPr>
    </w:p>
    <w:p w:rsidR="00160CE5" w:rsidRPr="00160CE5" w:rsidRDefault="00160CE5" w:rsidP="00160CE5">
      <w:pPr>
        <w:widowControl w:val="0"/>
        <w:suppressAutoHyphens/>
        <w:autoSpaceDE w:val="0"/>
        <w:ind w:right="140" w:firstLine="708"/>
        <w:jc w:val="both"/>
        <w:rPr>
          <w:rFonts w:eastAsia="Arial"/>
          <w:sz w:val="24"/>
          <w:szCs w:val="24"/>
          <w:lang w:val="bg-BG" w:eastAsia="ar-SA"/>
        </w:rPr>
      </w:pPr>
      <w:r w:rsidRPr="00160CE5">
        <w:rPr>
          <w:rFonts w:eastAsia="Arial"/>
          <w:b/>
          <w:sz w:val="24"/>
          <w:szCs w:val="24"/>
          <w:lang w:val="bg-BG" w:eastAsia="ar-SA"/>
        </w:rPr>
        <w:t>За доказване на горепосочените изисквания се представят следните документи: Справка-декларация</w:t>
      </w:r>
      <w:r w:rsidRPr="00160CE5">
        <w:rPr>
          <w:rFonts w:eastAsia="Arial"/>
          <w:sz w:val="24"/>
          <w:szCs w:val="24"/>
          <w:lang w:val="bg-BG" w:eastAsia="ar-SA"/>
        </w:rPr>
        <w:t xml:space="preserve">, придружена от подробни </w:t>
      </w:r>
      <w:r w:rsidRPr="00160CE5">
        <w:rPr>
          <w:rFonts w:eastAsia="Arial"/>
          <w:b/>
          <w:sz w:val="24"/>
          <w:szCs w:val="24"/>
          <w:lang w:val="bg-BG" w:eastAsia="ar-SA"/>
        </w:rPr>
        <w:t>автобиографии</w:t>
      </w:r>
      <w:r w:rsidRPr="00160CE5">
        <w:rPr>
          <w:rFonts w:eastAsia="Arial"/>
          <w:sz w:val="24"/>
          <w:szCs w:val="24"/>
          <w:lang w:val="bg-BG" w:eastAsia="ar-SA"/>
        </w:rPr>
        <w:t xml:space="preserve"> на ръководителя и експертите, които ще участват при изпълнението на поръчката съгласно образец – Приложение № </w:t>
      </w:r>
      <w:r w:rsidR="00AC75A3">
        <w:rPr>
          <w:rFonts w:eastAsia="Arial"/>
          <w:sz w:val="24"/>
          <w:szCs w:val="24"/>
          <w:lang w:val="bg-BG" w:eastAsia="ar-SA"/>
        </w:rPr>
        <w:t>9</w:t>
      </w:r>
      <w:r w:rsidRPr="00160CE5">
        <w:rPr>
          <w:rFonts w:eastAsia="Arial"/>
          <w:sz w:val="24"/>
          <w:szCs w:val="24"/>
          <w:lang w:val="bg-BG" w:eastAsia="ar-SA"/>
        </w:rPr>
        <w:t xml:space="preserve">. При попълване на автобиографиите е необходимо спазването на приложения към документацията образец като минимално съдържание (Приложение № </w:t>
      </w:r>
      <w:r w:rsidR="00AC75A3">
        <w:rPr>
          <w:rFonts w:eastAsia="Arial"/>
          <w:sz w:val="24"/>
          <w:szCs w:val="24"/>
          <w:lang w:val="bg-BG" w:eastAsia="ar-SA"/>
        </w:rPr>
        <w:t>10</w:t>
      </w:r>
      <w:r w:rsidRPr="00160CE5">
        <w:rPr>
          <w:rFonts w:eastAsia="Arial"/>
          <w:sz w:val="24"/>
          <w:szCs w:val="24"/>
          <w:lang w:val="bg-BG" w:eastAsia="ar-SA"/>
        </w:rPr>
        <w:t xml:space="preserve">. За всеки от експертите следва да се представи </w:t>
      </w:r>
      <w:r w:rsidRPr="00160CE5">
        <w:rPr>
          <w:rFonts w:eastAsia="Arial"/>
          <w:b/>
          <w:sz w:val="24"/>
          <w:szCs w:val="24"/>
          <w:lang w:val="bg-BG" w:eastAsia="ar-SA"/>
        </w:rPr>
        <w:t>декларация за съгласие</w:t>
      </w:r>
      <w:r w:rsidRPr="00160CE5">
        <w:rPr>
          <w:rFonts w:eastAsia="Arial"/>
          <w:sz w:val="24"/>
          <w:szCs w:val="24"/>
          <w:lang w:val="bg-BG" w:eastAsia="ar-SA"/>
        </w:rPr>
        <w:t xml:space="preserve"> (Приложение № </w:t>
      </w:r>
      <w:r w:rsidR="00AC75A3">
        <w:rPr>
          <w:rFonts w:eastAsia="Arial"/>
          <w:sz w:val="24"/>
          <w:szCs w:val="24"/>
          <w:lang w:val="bg-BG" w:eastAsia="ar-SA"/>
        </w:rPr>
        <w:t>7</w:t>
      </w:r>
      <w:r w:rsidRPr="00160CE5">
        <w:rPr>
          <w:rFonts w:eastAsia="Arial"/>
          <w:sz w:val="24"/>
          <w:szCs w:val="24"/>
          <w:lang w:val="bg-BG" w:eastAsia="ar-SA"/>
        </w:rPr>
        <w:t>)</w:t>
      </w:r>
    </w:p>
    <w:p w:rsidR="00160CE5" w:rsidRPr="00160CE5" w:rsidRDefault="00160CE5" w:rsidP="00160CE5">
      <w:pPr>
        <w:shd w:val="clear" w:color="auto" w:fill="FFFFFF"/>
        <w:tabs>
          <w:tab w:val="left" w:pos="427"/>
        </w:tabs>
        <w:jc w:val="both"/>
        <w:rPr>
          <w:b/>
          <w:bCs/>
          <w:color w:val="000000"/>
          <w:spacing w:val="-7"/>
          <w:sz w:val="24"/>
          <w:szCs w:val="24"/>
          <w:lang w:val="bg-BG" w:eastAsia="en-US"/>
        </w:rPr>
      </w:pPr>
    </w:p>
    <w:p w:rsidR="00160CE5" w:rsidRPr="00160CE5" w:rsidRDefault="00160CE5" w:rsidP="00160CE5">
      <w:pPr>
        <w:shd w:val="clear" w:color="auto" w:fill="FFFFFF"/>
        <w:tabs>
          <w:tab w:val="left" w:pos="427"/>
        </w:tabs>
        <w:jc w:val="both"/>
        <w:rPr>
          <w:bCs/>
          <w:color w:val="000000"/>
          <w:spacing w:val="-7"/>
          <w:sz w:val="24"/>
          <w:szCs w:val="24"/>
          <w:lang w:val="bg-BG" w:eastAsia="en-US"/>
        </w:rPr>
      </w:pPr>
      <w:r w:rsidRPr="00160CE5">
        <w:rPr>
          <w:b/>
          <w:bCs/>
          <w:color w:val="000000"/>
          <w:spacing w:val="-7"/>
          <w:sz w:val="24"/>
          <w:szCs w:val="24"/>
          <w:lang w:val="bg-BG" w:eastAsia="en-US"/>
        </w:rPr>
        <w:tab/>
      </w:r>
      <w:r>
        <w:rPr>
          <w:b/>
          <w:bCs/>
          <w:color w:val="000000"/>
          <w:spacing w:val="-7"/>
          <w:sz w:val="24"/>
          <w:szCs w:val="24"/>
          <w:lang w:val="bg-BG" w:eastAsia="en-US"/>
        </w:rPr>
        <w:tab/>
      </w:r>
      <w:r w:rsidRPr="00160CE5">
        <w:rPr>
          <w:b/>
          <w:bCs/>
          <w:color w:val="000000"/>
          <w:spacing w:val="-7"/>
          <w:sz w:val="24"/>
          <w:szCs w:val="24"/>
          <w:lang w:val="bg-BG" w:eastAsia="en-US"/>
        </w:rPr>
        <w:t>Забележка:</w:t>
      </w:r>
      <w:r w:rsidRPr="00160CE5">
        <w:rPr>
          <w:bCs/>
          <w:color w:val="000000"/>
          <w:spacing w:val="-7"/>
          <w:sz w:val="24"/>
          <w:szCs w:val="24"/>
          <w:lang w:val="bg-BG" w:eastAsia="en-US"/>
        </w:rPr>
        <w:t xml:space="preserve"> В случай, че се налага някой от експертите да бъде сменен след подписване на договора поради форсмажорни обстоятелства, изпълнителят следва да го замени с експерт, който отговаря на посочените минимални изисквания за професионален опит и квалификация. Новият експерт следва да бъде одобрен от Възложителя преди да бъде включен в екипа. Изпълнителят поема всякакви допълнителни разходи, свързани със смяната на неговите експерти.</w:t>
      </w:r>
    </w:p>
    <w:p w:rsidR="00160CE5" w:rsidRPr="00160CE5" w:rsidRDefault="00160CE5" w:rsidP="00160CE5">
      <w:pPr>
        <w:jc w:val="both"/>
        <w:rPr>
          <w:rFonts w:eastAsia="Calibri"/>
          <w:sz w:val="24"/>
          <w:szCs w:val="24"/>
          <w:lang w:val="ru-RU" w:eastAsia="en-US"/>
        </w:rPr>
      </w:pPr>
    </w:p>
    <w:p w:rsidR="00160CE5" w:rsidRPr="00160CE5" w:rsidRDefault="00160CE5" w:rsidP="00160CE5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u w:val="single"/>
          <w:lang w:val="bg-BG" w:eastAsia="en-US"/>
        </w:rPr>
      </w:pPr>
      <w:proofErr w:type="spellStart"/>
      <w:r w:rsidRPr="00160CE5">
        <w:rPr>
          <w:rFonts w:eastAsia="Calibri"/>
          <w:b/>
          <w:bCs/>
          <w:sz w:val="24"/>
          <w:szCs w:val="24"/>
          <w:lang w:val="ru-RU" w:eastAsia="en-US"/>
        </w:rPr>
        <w:t>Прогнозна</w:t>
      </w:r>
      <w:proofErr w:type="spellEnd"/>
      <w:r w:rsidRPr="00160CE5">
        <w:rPr>
          <w:rFonts w:eastAsia="Calibri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b/>
          <w:bCs/>
          <w:sz w:val="24"/>
          <w:szCs w:val="24"/>
          <w:lang w:val="ru-RU" w:eastAsia="en-US"/>
        </w:rPr>
        <w:t>стойност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: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Максималната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прогнозна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стойност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обществената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поръчка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 е в размер на 20 000 лева без ДДС</w:t>
      </w:r>
      <w:r w:rsidR="001E16AB">
        <w:rPr>
          <w:rFonts w:eastAsia="Calibri"/>
          <w:sz w:val="24"/>
          <w:szCs w:val="24"/>
          <w:lang w:val="en-US" w:eastAsia="en-US"/>
        </w:rPr>
        <w:t xml:space="preserve">, </w:t>
      </w:r>
      <w:r w:rsidR="001E16AB">
        <w:rPr>
          <w:rFonts w:eastAsia="Calibri"/>
          <w:sz w:val="24"/>
          <w:szCs w:val="24"/>
          <w:lang w:val="bg-BG" w:eastAsia="en-US"/>
        </w:rPr>
        <w:t>респ.</w:t>
      </w:r>
      <w:r w:rsidRPr="00160CE5">
        <w:rPr>
          <w:rFonts w:eastAsia="Calibri"/>
          <w:sz w:val="24"/>
          <w:szCs w:val="24"/>
          <w:lang w:val="ru-RU" w:eastAsia="en-US"/>
        </w:rPr>
        <w:t xml:space="preserve"> 24 000 лева с ДДС.</w:t>
      </w:r>
      <w:r w:rsidRPr="00160CE5">
        <w:rPr>
          <w:sz w:val="24"/>
          <w:szCs w:val="24"/>
          <w:u w:val="single"/>
          <w:lang w:val="bg-BG" w:eastAsia="en-US"/>
        </w:rPr>
        <w:t xml:space="preserve"> </w:t>
      </w:r>
      <w:r w:rsidRPr="001E16AB">
        <w:rPr>
          <w:b/>
          <w:sz w:val="24"/>
          <w:szCs w:val="24"/>
          <w:u w:val="single"/>
          <w:lang w:val="bg-BG" w:eastAsia="en-US"/>
        </w:rPr>
        <w:t>Забележка: Не се допуска офериране на сума по-голяма от 20 000 лв. с ДДС (24 000 лв. без ДДС).</w:t>
      </w:r>
    </w:p>
    <w:p w:rsidR="00160CE5" w:rsidRPr="00160CE5" w:rsidRDefault="00160CE5" w:rsidP="00160CE5">
      <w:pPr>
        <w:jc w:val="both"/>
        <w:rPr>
          <w:rFonts w:eastAsia="Calibri"/>
          <w:sz w:val="24"/>
          <w:szCs w:val="24"/>
          <w:lang w:val="ru-RU" w:eastAsia="en-US"/>
        </w:rPr>
      </w:pPr>
    </w:p>
    <w:p w:rsidR="00160CE5" w:rsidRPr="00160CE5" w:rsidRDefault="00160CE5" w:rsidP="00160CE5">
      <w:pPr>
        <w:pStyle w:val="ListParagraph"/>
        <w:numPr>
          <w:ilvl w:val="0"/>
          <w:numId w:val="12"/>
        </w:numPr>
        <w:jc w:val="both"/>
        <w:rPr>
          <w:rFonts w:eastAsia="Calibri"/>
          <w:b/>
          <w:bCs/>
          <w:sz w:val="24"/>
          <w:szCs w:val="24"/>
          <w:lang w:val="ru-RU" w:eastAsia="en-US"/>
        </w:rPr>
      </w:pPr>
      <w:r w:rsidRPr="00160CE5">
        <w:rPr>
          <w:rFonts w:eastAsia="Calibri"/>
          <w:b/>
          <w:bCs/>
          <w:sz w:val="24"/>
          <w:szCs w:val="24"/>
          <w:lang w:val="ru-RU" w:eastAsia="en-US"/>
        </w:rPr>
        <w:t xml:space="preserve">КРИТЕРИЙ </w:t>
      </w:r>
      <w:proofErr w:type="gramStart"/>
      <w:r w:rsidRPr="00160CE5">
        <w:rPr>
          <w:rFonts w:eastAsia="Calibri"/>
          <w:b/>
          <w:bCs/>
          <w:sz w:val="24"/>
          <w:szCs w:val="24"/>
          <w:lang w:val="ru-RU" w:eastAsia="en-US"/>
        </w:rPr>
        <w:t>ЗА</w:t>
      </w:r>
      <w:proofErr w:type="gramEnd"/>
      <w:r w:rsidRPr="00160CE5">
        <w:rPr>
          <w:rFonts w:eastAsia="Calibri"/>
          <w:b/>
          <w:bCs/>
          <w:sz w:val="24"/>
          <w:szCs w:val="24"/>
          <w:lang w:val="ru-RU" w:eastAsia="en-US"/>
        </w:rPr>
        <w:t xml:space="preserve"> ОЦЕНКА НА ОФЕРТИТЕ</w:t>
      </w:r>
    </w:p>
    <w:p w:rsidR="00160CE5" w:rsidRPr="00160CE5" w:rsidRDefault="00160CE5" w:rsidP="00160CE5">
      <w:pPr>
        <w:ind w:firstLine="540"/>
        <w:jc w:val="both"/>
        <w:rPr>
          <w:rFonts w:eastAsia="Calibri"/>
          <w:sz w:val="24"/>
          <w:szCs w:val="24"/>
          <w:lang w:val="ru-RU" w:eastAsia="en-US"/>
        </w:rPr>
      </w:pPr>
      <w:proofErr w:type="spellStart"/>
      <w:r w:rsidRPr="00160CE5">
        <w:rPr>
          <w:rFonts w:eastAsia="Calibri"/>
          <w:sz w:val="24"/>
          <w:szCs w:val="24"/>
          <w:lang w:val="ru-RU" w:eastAsia="en-US"/>
        </w:rPr>
        <w:t>Критерият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</w:t>
      </w:r>
      <w:proofErr w:type="gramStart"/>
      <w:r w:rsidRPr="00160CE5">
        <w:rPr>
          <w:rFonts w:eastAsia="Calibri"/>
          <w:sz w:val="24"/>
          <w:szCs w:val="24"/>
          <w:lang w:val="ru-RU" w:eastAsia="en-US"/>
        </w:rPr>
        <w:t>за</w:t>
      </w:r>
      <w:proofErr w:type="gramEnd"/>
      <w:r w:rsidRPr="00160CE5">
        <w:rPr>
          <w:rFonts w:eastAsia="Calibri"/>
          <w:sz w:val="24"/>
          <w:szCs w:val="24"/>
          <w:lang w:val="ru-RU" w:eastAsia="en-US"/>
        </w:rPr>
        <w:t xml:space="preserve"> оценка на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офертите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е: </w:t>
      </w:r>
      <w:proofErr w:type="spellStart"/>
      <w:r w:rsidRPr="00160CE5">
        <w:rPr>
          <w:rFonts w:eastAsia="Calibri"/>
          <w:sz w:val="24"/>
          <w:szCs w:val="24"/>
          <w:lang w:val="ru-RU" w:eastAsia="en-US"/>
        </w:rPr>
        <w:t>най-ниска</w:t>
      </w:r>
      <w:proofErr w:type="spellEnd"/>
      <w:r w:rsidRPr="00160CE5">
        <w:rPr>
          <w:rFonts w:eastAsia="Calibri"/>
          <w:sz w:val="24"/>
          <w:szCs w:val="24"/>
          <w:lang w:val="ru-RU" w:eastAsia="en-US"/>
        </w:rPr>
        <w:t xml:space="preserve"> предложена цена.</w:t>
      </w:r>
    </w:p>
    <w:p w:rsidR="00160CE5" w:rsidRPr="00160CE5" w:rsidRDefault="00313185" w:rsidP="00160CE5">
      <w:pPr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 xml:space="preserve"> </w:t>
      </w:r>
      <w:r w:rsidRPr="00160CE5">
        <w:rPr>
          <w:sz w:val="24"/>
          <w:szCs w:val="24"/>
          <w:lang w:val="en-US"/>
        </w:rPr>
        <w:tab/>
      </w:r>
    </w:p>
    <w:p w:rsidR="00313185" w:rsidRPr="00160CE5" w:rsidRDefault="00313185" w:rsidP="00160CE5">
      <w:pPr>
        <w:ind w:firstLine="567"/>
        <w:rPr>
          <w:b/>
          <w:bCs/>
          <w:sz w:val="24"/>
          <w:szCs w:val="24"/>
          <w:lang w:val="bg-BG"/>
        </w:rPr>
      </w:pPr>
      <w:r w:rsidRPr="00160CE5">
        <w:rPr>
          <w:b/>
          <w:bCs/>
          <w:sz w:val="24"/>
          <w:szCs w:val="24"/>
          <w:lang w:val="bg-BG"/>
        </w:rPr>
        <w:t>VI</w:t>
      </w:r>
      <w:r w:rsidR="00160CE5">
        <w:rPr>
          <w:b/>
          <w:bCs/>
          <w:sz w:val="24"/>
          <w:szCs w:val="24"/>
          <w:lang w:val="en-US"/>
        </w:rPr>
        <w:t>I</w:t>
      </w:r>
      <w:r w:rsidRPr="00160CE5">
        <w:rPr>
          <w:b/>
          <w:bCs/>
          <w:sz w:val="24"/>
          <w:szCs w:val="24"/>
          <w:lang w:val="bg-BG"/>
        </w:rPr>
        <w:t>. Сключване на договор:</w:t>
      </w:r>
    </w:p>
    <w:p w:rsidR="00313185" w:rsidRPr="00160CE5" w:rsidRDefault="00313185" w:rsidP="00160CE5">
      <w:pPr>
        <w:ind w:right="113" w:firstLine="567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 xml:space="preserve">Възложителят сключва писмен договор за възлагане на обществената поръчка с класирания на първо място и определен за изпълнител участник. </w:t>
      </w:r>
    </w:p>
    <w:p w:rsidR="00313185" w:rsidRPr="00160CE5" w:rsidRDefault="00313185" w:rsidP="00160CE5">
      <w:pPr>
        <w:ind w:right="113" w:firstLine="567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>Преди подписване на договор, участникът, определен за изпълнител, следва да представи:</w:t>
      </w:r>
    </w:p>
    <w:p w:rsidR="00313185" w:rsidRPr="00160CE5" w:rsidRDefault="00313185" w:rsidP="00160CE5">
      <w:pPr>
        <w:pStyle w:val="BodyText"/>
        <w:spacing w:after="0"/>
        <w:ind w:firstLine="706"/>
        <w:rPr>
          <w:szCs w:val="24"/>
          <w:lang w:val="bg-BG"/>
        </w:rPr>
      </w:pPr>
      <w:r w:rsidRPr="00160CE5">
        <w:rPr>
          <w:szCs w:val="24"/>
          <w:lang w:val="bg-BG"/>
        </w:rPr>
        <w:t>1. Свидетелство за съдимост на лицето/та, които представляват участника. В случай, че участникът е обединение – изискването е за лицата, които представляват участниците в обединението;</w:t>
      </w:r>
    </w:p>
    <w:p w:rsidR="00313185" w:rsidRPr="00160CE5" w:rsidRDefault="00160CE5" w:rsidP="00160CE5">
      <w:pPr>
        <w:pStyle w:val="BodyText"/>
        <w:spacing w:after="0"/>
        <w:ind w:firstLine="706"/>
        <w:rPr>
          <w:szCs w:val="24"/>
          <w:lang w:val="bg-BG"/>
        </w:rPr>
      </w:pPr>
      <w:r w:rsidRPr="00160CE5">
        <w:rPr>
          <w:szCs w:val="24"/>
          <w:lang w:val="bg-BG"/>
        </w:rPr>
        <w:t>2</w:t>
      </w:r>
      <w:r w:rsidR="00902B22" w:rsidRPr="00160CE5">
        <w:rPr>
          <w:szCs w:val="24"/>
          <w:lang w:val="bg-BG"/>
        </w:rPr>
        <w:t xml:space="preserve">. </w:t>
      </w:r>
      <w:r w:rsidR="00313185" w:rsidRPr="00160CE5">
        <w:rPr>
          <w:szCs w:val="24"/>
          <w:lang w:val="bg-BG"/>
        </w:rPr>
        <w:t>Декларации за липсата на обстоятелствата по чл. 47, ал. 5 от ЗОП;</w:t>
      </w:r>
    </w:p>
    <w:p w:rsidR="00313185" w:rsidRPr="00160CE5" w:rsidRDefault="00160CE5" w:rsidP="00160CE5">
      <w:pPr>
        <w:pStyle w:val="BodyText"/>
        <w:spacing w:after="0"/>
        <w:ind w:firstLine="706"/>
        <w:rPr>
          <w:bCs/>
          <w:szCs w:val="24"/>
          <w:lang w:val="bg-BG"/>
        </w:rPr>
      </w:pPr>
      <w:r w:rsidRPr="00160CE5">
        <w:rPr>
          <w:szCs w:val="24"/>
          <w:lang w:val="bg-BG"/>
        </w:rPr>
        <w:t>3</w:t>
      </w:r>
      <w:r w:rsidR="00313185" w:rsidRPr="00160CE5">
        <w:rPr>
          <w:szCs w:val="24"/>
          <w:lang w:val="bg-BG"/>
        </w:rPr>
        <w:t>. Гаранция за изпълнение;</w:t>
      </w:r>
    </w:p>
    <w:p w:rsidR="00313185" w:rsidRPr="00160CE5" w:rsidRDefault="00160CE5" w:rsidP="00160CE5">
      <w:pPr>
        <w:ind w:firstLine="706"/>
        <w:jc w:val="both"/>
        <w:rPr>
          <w:sz w:val="24"/>
          <w:szCs w:val="24"/>
          <w:lang w:val="bg-BG"/>
        </w:rPr>
      </w:pPr>
      <w:r w:rsidRPr="00160CE5">
        <w:rPr>
          <w:sz w:val="24"/>
          <w:szCs w:val="24"/>
          <w:lang w:val="bg-BG"/>
        </w:rPr>
        <w:t>4</w:t>
      </w:r>
      <w:r w:rsidR="00313185" w:rsidRPr="00160CE5">
        <w:rPr>
          <w:sz w:val="24"/>
          <w:szCs w:val="24"/>
          <w:lang w:val="bg-BG"/>
        </w:rPr>
        <w:t>. Нотариално заверено пълномощно, ако договорът ще се подписва от упълномощено лице;</w:t>
      </w:r>
    </w:p>
    <w:p w:rsidR="00313185" w:rsidRPr="00160CE5" w:rsidRDefault="00160CE5" w:rsidP="00160CE5">
      <w:pPr>
        <w:ind w:firstLine="360"/>
        <w:jc w:val="both"/>
        <w:rPr>
          <w:color w:val="000000"/>
          <w:sz w:val="24"/>
          <w:szCs w:val="24"/>
          <w:lang w:val="bg-BG"/>
        </w:rPr>
      </w:pPr>
      <w:r w:rsidRPr="00160CE5">
        <w:rPr>
          <w:color w:val="000000"/>
          <w:sz w:val="24"/>
          <w:szCs w:val="24"/>
          <w:lang w:val="bg-BG"/>
        </w:rPr>
        <w:tab/>
        <w:t>5</w:t>
      </w:r>
      <w:r w:rsidR="00313185" w:rsidRPr="00160CE5">
        <w:rPr>
          <w:color w:val="000000"/>
          <w:sz w:val="24"/>
          <w:szCs w:val="24"/>
          <w:lang w:val="bg-BG"/>
        </w:rPr>
        <w:t>. Банкова сметка и данни на лица за контакт по договора.</w:t>
      </w:r>
    </w:p>
    <w:p w:rsidR="00313185" w:rsidRPr="00160CE5" w:rsidRDefault="00313185" w:rsidP="00160CE5">
      <w:pPr>
        <w:ind w:left="113" w:right="113" w:firstLine="567"/>
        <w:jc w:val="both"/>
        <w:rPr>
          <w:snapToGrid w:val="0"/>
          <w:sz w:val="24"/>
          <w:szCs w:val="24"/>
          <w:lang w:val="bg-BG"/>
        </w:rPr>
      </w:pPr>
    </w:p>
    <w:p w:rsidR="00313185" w:rsidRPr="00160CE5" w:rsidRDefault="00313185" w:rsidP="00160CE5">
      <w:pPr>
        <w:ind w:right="113" w:firstLine="680"/>
        <w:jc w:val="both"/>
        <w:rPr>
          <w:b/>
          <w:bCs/>
          <w:sz w:val="24"/>
          <w:szCs w:val="24"/>
          <w:lang w:val="bg-BG"/>
        </w:rPr>
      </w:pPr>
      <w:r w:rsidRPr="00160CE5">
        <w:rPr>
          <w:b/>
          <w:snapToGrid w:val="0"/>
          <w:sz w:val="24"/>
          <w:szCs w:val="24"/>
          <w:lang w:val="en-US"/>
        </w:rPr>
        <w:t>VI</w:t>
      </w:r>
      <w:r w:rsidR="00160CE5">
        <w:rPr>
          <w:b/>
          <w:snapToGrid w:val="0"/>
          <w:sz w:val="24"/>
          <w:szCs w:val="24"/>
          <w:lang w:val="en-US"/>
        </w:rPr>
        <w:t>I</w:t>
      </w:r>
      <w:r w:rsidRPr="00160CE5">
        <w:rPr>
          <w:b/>
          <w:snapToGrid w:val="0"/>
          <w:sz w:val="24"/>
          <w:szCs w:val="24"/>
          <w:lang w:val="en-US"/>
        </w:rPr>
        <w:t>I</w:t>
      </w:r>
      <w:r w:rsidRPr="00160CE5">
        <w:rPr>
          <w:b/>
          <w:snapToGrid w:val="0"/>
          <w:sz w:val="24"/>
          <w:szCs w:val="24"/>
          <w:lang w:val="bg-BG"/>
        </w:rPr>
        <w:t xml:space="preserve">. </w:t>
      </w:r>
      <w:proofErr w:type="spellStart"/>
      <w:r w:rsidRPr="00160CE5">
        <w:rPr>
          <w:b/>
          <w:snapToGrid w:val="0"/>
          <w:sz w:val="24"/>
          <w:szCs w:val="24"/>
          <w:lang w:val="bg-BG"/>
        </w:rPr>
        <w:t>Л</w:t>
      </w:r>
      <w:r w:rsidRPr="00160CE5">
        <w:rPr>
          <w:b/>
          <w:bCs/>
          <w:sz w:val="24"/>
          <w:szCs w:val="24"/>
          <w:lang w:val="bg-BG"/>
        </w:rPr>
        <w:t>иц</w:t>
      </w:r>
      <w:proofErr w:type="spellEnd"/>
      <w:r w:rsidRPr="00160CE5">
        <w:rPr>
          <w:b/>
          <w:bCs/>
          <w:sz w:val="24"/>
          <w:szCs w:val="24"/>
          <w:lang w:val="en-US"/>
        </w:rPr>
        <w:t>a</w:t>
      </w:r>
      <w:r w:rsidRPr="00160CE5">
        <w:rPr>
          <w:b/>
          <w:bCs/>
          <w:sz w:val="24"/>
          <w:szCs w:val="24"/>
          <w:lang w:val="bg-BG"/>
        </w:rPr>
        <w:t xml:space="preserve"> за контакт във връзка с поръчката: </w:t>
      </w:r>
    </w:p>
    <w:p w:rsidR="00AC75A3" w:rsidRPr="00AC75A3" w:rsidRDefault="00160CE5" w:rsidP="001E16AB">
      <w:pPr>
        <w:pStyle w:val="NormalWeb"/>
        <w:spacing w:before="0" w:beforeAutospacing="0" w:after="0" w:afterAutospacing="0"/>
        <w:ind w:firstLine="680"/>
        <w:jc w:val="both"/>
        <w:rPr>
          <w:bCs/>
        </w:rPr>
      </w:pPr>
      <w:r w:rsidRPr="00160CE5">
        <w:rPr>
          <w:bCs/>
        </w:rPr>
        <w:t>Асен Захаридов</w:t>
      </w:r>
      <w:r w:rsidR="00313185" w:rsidRPr="00160CE5">
        <w:rPr>
          <w:bCs/>
        </w:rPr>
        <w:t xml:space="preserve"> –</w:t>
      </w:r>
      <w:r w:rsidRPr="00160CE5">
        <w:rPr>
          <w:bCs/>
        </w:rPr>
        <w:t xml:space="preserve"> </w:t>
      </w:r>
      <w:r w:rsidR="00AC75A3">
        <w:rPr>
          <w:bCs/>
        </w:rPr>
        <w:t xml:space="preserve">държавен експерт в дирекция „Координация по въпросите на ЕС“, тел. </w:t>
      </w:r>
      <w:r w:rsidR="00AC75A3" w:rsidRPr="00AC75A3">
        <w:rPr>
          <w:bCs/>
        </w:rPr>
        <w:t xml:space="preserve">940-20-90, </w:t>
      </w:r>
      <w:hyperlink r:id="rId10" w:history="1">
        <w:r w:rsidR="001E16AB" w:rsidRPr="006E2765">
          <w:rPr>
            <w:rStyle w:val="Hyperlink"/>
            <w:bCs/>
          </w:rPr>
          <w:t>A.Zaharidov@government.b</w:t>
        </w:r>
        <w:r w:rsidR="001E16AB" w:rsidRPr="006E2765">
          <w:rPr>
            <w:rStyle w:val="Hyperlink"/>
            <w:bCs/>
            <w:lang w:val="en-US"/>
          </w:rPr>
          <w:t>g</w:t>
        </w:r>
      </w:hyperlink>
      <w:r w:rsidR="001E16AB">
        <w:rPr>
          <w:bCs/>
          <w:lang w:val="en-US"/>
        </w:rPr>
        <w:t xml:space="preserve"> </w:t>
      </w:r>
      <w:r w:rsidR="001E16AB">
        <w:rPr>
          <w:bCs/>
        </w:rPr>
        <w:t xml:space="preserve"> </w:t>
      </w:r>
    </w:p>
    <w:p w:rsidR="00327268" w:rsidRPr="00160CE5" w:rsidRDefault="00327268" w:rsidP="001E16AB">
      <w:pPr>
        <w:ind w:firstLine="709"/>
        <w:jc w:val="both"/>
        <w:rPr>
          <w:bCs/>
          <w:sz w:val="24"/>
          <w:szCs w:val="24"/>
          <w:lang w:val="bg-BG"/>
        </w:rPr>
      </w:pPr>
      <w:r w:rsidRPr="00160CE5">
        <w:rPr>
          <w:bCs/>
          <w:sz w:val="24"/>
          <w:szCs w:val="24"/>
          <w:lang w:val="bg-BG"/>
        </w:rPr>
        <w:t xml:space="preserve">Валентина Георгиева – държавен експерт в сектор „Административно-правно обслужване и обществени поръчки“, дирекция „АПОУС“, тел. 02/9402666, </w:t>
      </w:r>
      <w:proofErr w:type="spellStart"/>
      <w:r w:rsidRPr="00160CE5">
        <w:rPr>
          <w:bCs/>
          <w:sz w:val="24"/>
          <w:szCs w:val="24"/>
          <w:lang w:val="bg-BG"/>
        </w:rPr>
        <w:t>e-mail</w:t>
      </w:r>
      <w:proofErr w:type="spellEnd"/>
      <w:r w:rsidRPr="00160CE5">
        <w:rPr>
          <w:bCs/>
          <w:sz w:val="24"/>
          <w:szCs w:val="24"/>
          <w:lang w:val="bg-BG"/>
        </w:rPr>
        <w:t xml:space="preserve">: </w:t>
      </w:r>
      <w:r w:rsidRPr="00160CE5">
        <w:rPr>
          <w:snapToGrid w:val="0"/>
          <w:sz w:val="24"/>
          <w:szCs w:val="24"/>
          <w:lang w:val="en-US"/>
        </w:rPr>
        <w:t xml:space="preserve">: </w:t>
      </w:r>
      <w:hyperlink r:id="rId11" w:history="1">
        <w:r w:rsidRPr="00160CE5">
          <w:rPr>
            <w:rStyle w:val="Hyperlink"/>
            <w:snapToGrid w:val="0"/>
            <w:sz w:val="24"/>
            <w:szCs w:val="24"/>
            <w:lang w:val="en-US"/>
          </w:rPr>
          <w:t>v.georgieva@government.bg</w:t>
        </w:r>
      </w:hyperlink>
      <w:r w:rsidRPr="00160CE5">
        <w:rPr>
          <w:snapToGrid w:val="0"/>
          <w:sz w:val="24"/>
          <w:szCs w:val="24"/>
          <w:lang w:val="en-US"/>
        </w:rPr>
        <w:t xml:space="preserve"> </w:t>
      </w:r>
      <w:r w:rsidRPr="00160CE5">
        <w:rPr>
          <w:bCs/>
          <w:sz w:val="24"/>
          <w:szCs w:val="24"/>
          <w:lang w:val="bg-BG"/>
        </w:rPr>
        <w:t xml:space="preserve">; </w:t>
      </w:r>
    </w:p>
    <w:p w:rsidR="00F55184" w:rsidRPr="001E16AB" w:rsidRDefault="00313185" w:rsidP="001E16AB">
      <w:pPr>
        <w:ind w:right="113" w:firstLine="680"/>
        <w:jc w:val="both"/>
        <w:rPr>
          <w:snapToGrid w:val="0"/>
          <w:sz w:val="24"/>
          <w:szCs w:val="24"/>
          <w:lang w:val="bg-BG"/>
        </w:rPr>
      </w:pPr>
      <w:r w:rsidRPr="00160CE5">
        <w:rPr>
          <w:snapToGrid w:val="0"/>
          <w:sz w:val="24"/>
          <w:szCs w:val="24"/>
          <w:lang w:val="bg-BG"/>
        </w:rPr>
        <w:t>Факс: 02 9402177</w:t>
      </w:r>
    </w:p>
    <w:sectPr w:rsidR="00F55184" w:rsidRPr="001E16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33" w:rsidRDefault="00EC7333" w:rsidP="00C03CB5">
      <w:r>
        <w:separator/>
      </w:r>
    </w:p>
  </w:endnote>
  <w:endnote w:type="continuationSeparator" w:id="0">
    <w:p w:rsidR="00EC7333" w:rsidRDefault="00EC7333" w:rsidP="00C0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5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CE5" w:rsidRDefault="00160C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F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3CB5" w:rsidRDefault="00C03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33" w:rsidRDefault="00EC7333" w:rsidP="00C03CB5">
      <w:r>
        <w:separator/>
      </w:r>
    </w:p>
  </w:footnote>
  <w:footnote w:type="continuationSeparator" w:id="0">
    <w:p w:rsidR="00EC7333" w:rsidRDefault="00EC7333" w:rsidP="00C0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B7"/>
    <w:multiLevelType w:val="hybridMultilevel"/>
    <w:tmpl w:val="8618DC50"/>
    <w:lvl w:ilvl="0" w:tplc="BC70A22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81E"/>
    <w:multiLevelType w:val="hybridMultilevel"/>
    <w:tmpl w:val="7B142B06"/>
    <w:lvl w:ilvl="0" w:tplc="64AEF6BE">
      <w:start w:val="5"/>
      <w:numFmt w:val="upperRoman"/>
      <w:lvlText w:val="%1."/>
      <w:lvlJc w:val="left"/>
      <w:pPr>
        <w:ind w:left="1260" w:hanging="720"/>
      </w:pPr>
      <w:rPr>
        <w:rFonts w:eastAsia="Calibri"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3C7C5F"/>
    <w:multiLevelType w:val="hybridMultilevel"/>
    <w:tmpl w:val="B44EAEF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DCFE9320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908E8"/>
    <w:multiLevelType w:val="hybridMultilevel"/>
    <w:tmpl w:val="A8647816"/>
    <w:lvl w:ilvl="0" w:tplc="DCFE932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F5E5815"/>
    <w:multiLevelType w:val="hybridMultilevel"/>
    <w:tmpl w:val="B0BE084A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4A56127"/>
    <w:multiLevelType w:val="hybridMultilevel"/>
    <w:tmpl w:val="C4E4E330"/>
    <w:lvl w:ilvl="0" w:tplc="DCFE932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4104969"/>
    <w:multiLevelType w:val="multilevel"/>
    <w:tmpl w:val="6936CF40"/>
    <w:lvl w:ilvl="0">
      <w:start w:val="1"/>
      <w:numFmt w:val="upperRoman"/>
      <w:lvlText w:val="%1."/>
      <w:lvlJc w:val="right"/>
      <w:pPr>
        <w:tabs>
          <w:tab w:val="num" w:pos="833"/>
        </w:tabs>
        <w:ind w:left="833" w:hanging="1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7"/>
        </w:tabs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1"/>
        </w:tabs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8"/>
        </w:tabs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2"/>
        </w:tabs>
        <w:ind w:left="2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9"/>
        </w:tabs>
        <w:ind w:left="2669" w:hanging="1800"/>
      </w:pPr>
      <w:rPr>
        <w:rFonts w:hint="default"/>
      </w:rPr>
    </w:lvl>
  </w:abstractNum>
  <w:abstractNum w:abstractNumId="7">
    <w:nsid w:val="49EB138D"/>
    <w:multiLevelType w:val="hybridMultilevel"/>
    <w:tmpl w:val="5D8422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D19EE"/>
    <w:multiLevelType w:val="multilevel"/>
    <w:tmpl w:val="EAEAC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F24F5F"/>
    <w:multiLevelType w:val="hybridMultilevel"/>
    <w:tmpl w:val="B9E051F6"/>
    <w:lvl w:ilvl="0" w:tplc="0980DB0E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007969"/>
    <w:multiLevelType w:val="hybridMultilevel"/>
    <w:tmpl w:val="FF4EE144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53257"/>
    <w:multiLevelType w:val="hybridMultilevel"/>
    <w:tmpl w:val="E7DECA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84"/>
    <w:rsid w:val="00160CE5"/>
    <w:rsid w:val="001E16AB"/>
    <w:rsid w:val="00234865"/>
    <w:rsid w:val="002E2609"/>
    <w:rsid w:val="002F41E1"/>
    <w:rsid w:val="00313185"/>
    <w:rsid w:val="00327268"/>
    <w:rsid w:val="004A6254"/>
    <w:rsid w:val="004B6081"/>
    <w:rsid w:val="005748DF"/>
    <w:rsid w:val="005B22EB"/>
    <w:rsid w:val="00600210"/>
    <w:rsid w:val="006C5682"/>
    <w:rsid w:val="007D044E"/>
    <w:rsid w:val="007F313C"/>
    <w:rsid w:val="008071DB"/>
    <w:rsid w:val="00834D3A"/>
    <w:rsid w:val="00873745"/>
    <w:rsid w:val="00891544"/>
    <w:rsid w:val="008F16F7"/>
    <w:rsid w:val="00902B22"/>
    <w:rsid w:val="00935D15"/>
    <w:rsid w:val="009E3725"/>
    <w:rsid w:val="00A23257"/>
    <w:rsid w:val="00AC75A3"/>
    <w:rsid w:val="00B8261D"/>
    <w:rsid w:val="00B94524"/>
    <w:rsid w:val="00BC1684"/>
    <w:rsid w:val="00C03CB5"/>
    <w:rsid w:val="00C4249C"/>
    <w:rsid w:val="00CB6B10"/>
    <w:rsid w:val="00D64262"/>
    <w:rsid w:val="00D930CD"/>
    <w:rsid w:val="00DD63EE"/>
    <w:rsid w:val="00E35BBF"/>
    <w:rsid w:val="00E773AA"/>
    <w:rsid w:val="00EC7333"/>
    <w:rsid w:val="00F41DC3"/>
    <w:rsid w:val="00F55184"/>
    <w:rsid w:val="00F61235"/>
    <w:rsid w:val="00F61F87"/>
    <w:rsid w:val="00F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CB5"/>
  </w:style>
  <w:style w:type="paragraph" w:styleId="Footer">
    <w:name w:val="footer"/>
    <w:basedOn w:val="Normal"/>
    <w:link w:val="FooterChar"/>
    <w:uiPriority w:val="99"/>
    <w:unhideWhenUsed/>
    <w:rsid w:val="00C03C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CB5"/>
  </w:style>
  <w:style w:type="paragraph" w:styleId="BodyText">
    <w:name w:val="Body Text"/>
    <w:basedOn w:val="Normal"/>
    <w:link w:val="BodyTextChar"/>
    <w:rsid w:val="00313185"/>
    <w:pPr>
      <w:suppressAutoHyphens/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1318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2">
    <w:name w:val="Body Text 2"/>
    <w:basedOn w:val="Normal"/>
    <w:link w:val="BodyText2Char"/>
    <w:rsid w:val="00313185"/>
    <w:rPr>
      <w:rFonts w:ascii="A4p" w:hAnsi="A4p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313185"/>
    <w:rPr>
      <w:rFonts w:ascii="A4p" w:eastAsia="Times New Roman" w:hAnsi="A4p" w:cs="Times New Roman"/>
      <w:sz w:val="24"/>
      <w:szCs w:val="20"/>
      <w:lang w:eastAsia="bg-BG"/>
    </w:rPr>
  </w:style>
  <w:style w:type="character" w:styleId="Hyperlink">
    <w:name w:val="Hyperlink"/>
    <w:rsid w:val="00313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44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AC75A3"/>
    <w:pPr>
      <w:spacing w:before="100" w:beforeAutospacing="1" w:after="100" w:afterAutospacing="1"/>
    </w:pPr>
    <w:rPr>
      <w:rFonts w:eastAsiaTheme="minorHAnsi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CB5"/>
  </w:style>
  <w:style w:type="paragraph" w:styleId="Footer">
    <w:name w:val="footer"/>
    <w:basedOn w:val="Normal"/>
    <w:link w:val="FooterChar"/>
    <w:uiPriority w:val="99"/>
    <w:unhideWhenUsed/>
    <w:rsid w:val="00C03C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CB5"/>
  </w:style>
  <w:style w:type="paragraph" w:styleId="BodyText">
    <w:name w:val="Body Text"/>
    <w:basedOn w:val="Normal"/>
    <w:link w:val="BodyTextChar"/>
    <w:rsid w:val="00313185"/>
    <w:pPr>
      <w:suppressAutoHyphens/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1318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2">
    <w:name w:val="Body Text 2"/>
    <w:basedOn w:val="Normal"/>
    <w:link w:val="BodyText2Char"/>
    <w:rsid w:val="00313185"/>
    <w:rPr>
      <w:rFonts w:ascii="A4p" w:hAnsi="A4p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313185"/>
    <w:rPr>
      <w:rFonts w:ascii="A4p" w:eastAsia="Times New Roman" w:hAnsi="A4p" w:cs="Times New Roman"/>
      <w:sz w:val="24"/>
      <w:szCs w:val="20"/>
      <w:lang w:eastAsia="bg-BG"/>
    </w:rPr>
  </w:style>
  <w:style w:type="character" w:styleId="Hyperlink">
    <w:name w:val="Hyperlink"/>
    <w:rsid w:val="00313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44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AC75A3"/>
    <w:pPr>
      <w:spacing w:before="100" w:beforeAutospacing="1" w:after="100" w:afterAutospacing="1"/>
    </w:pPr>
    <w:rPr>
      <w:rFonts w:eastAsiaTheme="minorHAnsi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georgieva@government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Zaharidov@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398E-8E88-4FDB-88C7-257B3D2B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 Добрева</dc:creator>
  <cp:lastModifiedBy>Валентина Георгиева</cp:lastModifiedBy>
  <cp:revision>8</cp:revision>
  <cp:lastPrinted>2015-12-11T13:02:00Z</cp:lastPrinted>
  <dcterms:created xsi:type="dcterms:W3CDTF">2015-11-23T07:19:00Z</dcterms:created>
  <dcterms:modified xsi:type="dcterms:W3CDTF">2015-12-30T08:14:00Z</dcterms:modified>
</cp:coreProperties>
</file>